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EABA6A" w14:textId="77777777" w:rsidR="00E73CBA" w:rsidRPr="00E33729" w:rsidRDefault="00501C92" w:rsidP="00E33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color w:val="000000"/>
          <w:sz w:val="52"/>
          <w:szCs w:val="52"/>
        </w:rPr>
      </w:pPr>
      <w:bookmarkStart w:id="0" w:name="_Hlk22811162"/>
      <w:r w:rsidRPr="00E33729">
        <w:rPr>
          <w:rFonts w:ascii="Arial" w:eastAsia="Arial" w:hAnsi="Arial" w:cs="Arial"/>
          <w:color w:val="000000"/>
          <w:sz w:val="52"/>
          <w:szCs w:val="52"/>
        </w:rPr>
        <w:t>Informacja prasowa</w:t>
      </w:r>
    </w:p>
    <w:p w14:paraId="3EB775BB" w14:textId="0D891700" w:rsidR="00900FC7" w:rsidRPr="000038BD" w:rsidRDefault="000038BD" w:rsidP="000038BD">
      <w:pPr>
        <w:tabs>
          <w:tab w:val="left" w:pos="2210"/>
        </w:tabs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0038BD">
        <w:rPr>
          <w:rFonts w:ascii="Arial" w:eastAsia="Arial" w:hAnsi="Arial" w:cs="Arial"/>
          <w:sz w:val="22"/>
          <w:szCs w:val="22"/>
        </w:rPr>
        <w:tab/>
      </w:r>
    </w:p>
    <w:p w14:paraId="650EA331" w14:textId="027B5036" w:rsidR="00425B03" w:rsidRPr="00A149AF" w:rsidRDefault="00516558" w:rsidP="00A149AF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Gdańsk</w:t>
      </w:r>
      <w:r w:rsidR="00501C92" w:rsidRPr="00F206F4">
        <w:rPr>
          <w:rFonts w:ascii="Arial" w:eastAsia="Arial" w:hAnsi="Arial" w:cs="Arial"/>
          <w:sz w:val="22"/>
          <w:szCs w:val="22"/>
        </w:rPr>
        <w:t>,</w:t>
      </w:r>
      <w:r w:rsidR="0000427A">
        <w:rPr>
          <w:rFonts w:ascii="Arial" w:eastAsia="Arial" w:hAnsi="Arial" w:cs="Arial"/>
          <w:sz w:val="22"/>
          <w:szCs w:val="22"/>
        </w:rPr>
        <w:t xml:space="preserve"> 10 </w:t>
      </w:r>
      <w:r w:rsidR="007E17DF">
        <w:rPr>
          <w:rFonts w:ascii="Arial" w:eastAsia="Arial" w:hAnsi="Arial" w:cs="Arial"/>
          <w:sz w:val="22"/>
          <w:szCs w:val="22"/>
        </w:rPr>
        <w:t>listopada</w:t>
      </w:r>
      <w:r w:rsidR="00770F5D">
        <w:rPr>
          <w:rFonts w:ascii="Arial" w:eastAsia="Arial" w:hAnsi="Arial" w:cs="Arial"/>
          <w:sz w:val="22"/>
          <w:szCs w:val="22"/>
        </w:rPr>
        <w:t xml:space="preserve"> </w:t>
      </w:r>
      <w:r w:rsidR="00501C92" w:rsidRPr="00F206F4">
        <w:rPr>
          <w:rFonts w:ascii="Arial" w:eastAsia="Arial" w:hAnsi="Arial" w:cs="Arial"/>
          <w:sz w:val="22"/>
          <w:szCs w:val="22"/>
        </w:rPr>
        <w:t>20</w:t>
      </w:r>
      <w:r w:rsidR="00F206F4" w:rsidRPr="00F206F4">
        <w:rPr>
          <w:rFonts w:ascii="Arial" w:eastAsia="Arial" w:hAnsi="Arial" w:cs="Arial"/>
          <w:sz w:val="22"/>
          <w:szCs w:val="22"/>
        </w:rPr>
        <w:t>20</w:t>
      </w:r>
      <w:r w:rsidR="00501C92" w:rsidRPr="00E33729">
        <w:rPr>
          <w:rFonts w:ascii="Arial" w:eastAsia="Arial" w:hAnsi="Arial" w:cs="Arial"/>
          <w:sz w:val="22"/>
          <w:szCs w:val="22"/>
        </w:rPr>
        <w:t xml:space="preserve"> r</w:t>
      </w:r>
      <w:r w:rsidR="00832AA9">
        <w:rPr>
          <w:rFonts w:ascii="Arial" w:eastAsia="Arial" w:hAnsi="Arial" w:cs="Arial"/>
          <w:sz w:val="22"/>
          <w:szCs w:val="22"/>
        </w:rPr>
        <w:t>oku</w:t>
      </w:r>
    </w:p>
    <w:p w14:paraId="5AE06BA3" w14:textId="77777777" w:rsidR="00A149AF" w:rsidRDefault="00A149AF" w:rsidP="00E33729">
      <w:pPr>
        <w:spacing w:after="120" w:line="276" w:lineRule="auto"/>
        <w:rPr>
          <w:rFonts w:ascii="Arial" w:hAnsi="Arial" w:cs="Arial"/>
          <w:b/>
          <w:sz w:val="32"/>
        </w:rPr>
      </w:pPr>
    </w:p>
    <w:p w14:paraId="3C8DF3E0" w14:textId="774D8115" w:rsidR="00C52ED7" w:rsidRPr="00907586" w:rsidRDefault="00C37B25" w:rsidP="00770F5D">
      <w:pPr>
        <w:pStyle w:val="Bezodstpw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Przestrzenie coworkingowe Spaces w gdańskim Wave</w:t>
      </w:r>
    </w:p>
    <w:p w14:paraId="37E0DD03" w14:textId="77777777" w:rsidR="00907586" w:rsidRPr="00907586" w:rsidRDefault="00907586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64883364" w14:textId="7BBE52E5" w:rsidR="00463BA7" w:rsidRDefault="00FA727A" w:rsidP="00770F5D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E15450">
        <w:rPr>
          <w:rFonts w:ascii="Arial" w:hAnsi="Arial" w:cs="Arial"/>
          <w:b/>
          <w:sz w:val="22"/>
          <w:szCs w:val="22"/>
        </w:rPr>
        <w:t>gdański</w:t>
      </w:r>
      <w:r>
        <w:rPr>
          <w:rFonts w:ascii="Arial" w:hAnsi="Arial" w:cs="Arial"/>
          <w:b/>
          <w:sz w:val="22"/>
          <w:szCs w:val="22"/>
        </w:rPr>
        <w:t>m</w:t>
      </w:r>
      <w:r w:rsidR="00E15450">
        <w:rPr>
          <w:rFonts w:ascii="Arial" w:hAnsi="Arial" w:cs="Arial"/>
          <w:b/>
          <w:sz w:val="22"/>
          <w:szCs w:val="22"/>
        </w:rPr>
        <w:t xml:space="preserve"> biurowc</w:t>
      </w:r>
      <w:r>
        <w:rPr>
          <w:rFonts w:ascii="Arial" w:hAnsi="Arial" w:cs="Arial"/>
          <w:b/>
          <w:sz w:val="22"/>
          <w:szCs w:val="22"/>
        </w:rPr>
        <w:t>u</w:t>
      </w:r>
      <w:r w:rsidR="00E15450">
        <w:rPr>
          <w:rFonts w:ascii="Arial" w:hAnsi="Arial" w:cs="Arial"/>
          <w:b/>
          <w:sz w:val="22"/>
          <w:szCs w:val="22"/>
        </w:rPr>
        <w:t xml:space="preserve"> Wave, realizowan</w:t>
      </w:r>
      <w:r>
        <w:rPr>
          <w:rFonts w:ascii="Arial" w:hAnsi="Arial" w:cs="Arial"/>
          <w:b/>
          <w:sz w:val="22"/>
          <w:szCs w:val="22"/>
        </w:rPr>
        <w:t>ym</w:t>
      </w:r>
      <w:r w:rsidR="00E15450">
        <w:rPr>
          <w:rFonts w:ascii="Arial" w:hAnsi="Arial" w:cs="Arial"/>
          <w:b/>
          <w:sz w:val="22"/>
          <w:szCs w:val="22"/>
        </w:rPr>
        <w:t xml:space="preserve"> przez spółkę biurową Skanska</w:t>
      </w:r>
      <w:r w:rsidR="001122F4">
        <w:rPr>
          <w:rFonts w:ascii="Arial" w:hAnsi="Arial" w:cs="Arial"/>
          <w:b/>
          <w:sz w:val="22"/>
          <w:szCs w:val="22"/>
        </w:rPr>
        <w:t xml:space="preserve">, </w:t>
      </w:r>
      <w:r w:rsidR="00E15A75">
        <w:rPr>
          <w:rFonts w:ascii="Arial" w:hAnsi="Arial" w:cs="Arial"/>
          <w:b/>
          <w:sz w:val="22"/>
          <w:szCs w:val="22"/>
        </w:rPr>
        <w:t>na początku drugiego kwartału 2021 r.</w:t>
      </w:r>
      <w:r w:rsidR="00170EF7">
        <w:rPr>
          <w:rFonts w:ascii="Arial" w:hAnsi="Arial" w:cs="Arial"/>
          <w:b/>
          <w:sz w:val="22"/>
          <w:szCs w:val="22"/>
        </w:rPr>
        <w:t xml:space="preserve"> </w:t>
      </w:r>
      <w:r w:rsidR="006F5701">
        <w:rPr>
          <w:rFonts w:ascii="Arial" w:hAnsi="Arial" w:cs="Arial"/>
          <w:b/>
          <w:sz w:val="22"/>
          <w:szCs w:val="22"/>
        </w:rPr>
        <w:t xml:space="preserve">uruchomione zostanie pierwsze w Trójmieście biuro coworkingowe </w:t>
      </w:r>
      <w:r w:rsidR="007A3376">
        <w:rPr>
          <w:rFonts w:ascii="Arial" w:hAnsi="Arial" w:cs="Arial"/>
          <w:b/>
          <w:sz w:val="22"/>
          <w:szCs w:val="22"/>
        </w:rPr>
        <w:t xml:space="preserve">marki </w:t>
      </w:r>
      <w:r w:rsidR="006F314A">
        <w:rPr>
          <w:rFonts w:ascii="Arial" w:hAnsi="Arial" w:cs="Arial"/>
          <w:b/>
          <w:sz w:val="22"/>
          <w:szCs w:val="22"/>
        </w:rPr>
        <w:t>Spaces</w:t>
      </w:r>
      <w:r w:rsidR="006F5701">
        <w:rPr>
          <w:rFonts w:ascii="Arial" w:hAnsi="Arial" w:cs="Arial"/>
          <w:b/>
          <w:sz w:val="22"/>
          <w:szCs w:val="22"/>
        </w:rPr>
        <w:t xml:space="preserve"> z grupy IWG</w:t>
      </w:r>
      <w:r w:rsidR="006F314A">
        <w:rPr>
          <w:rFonts w:ascii="Arial" w:hAnsi="Arial" w:cs="Arial"/>
          <w:b/>
          <w:sz w:val="22"/>
          <w:szCs w:val="22"/>
        </w:rPr>
        <w:t xml:space="preserve">. </w:t>
      </w:r>
      <w:r w:rsidR="006F5701">
        <w:rPr>
          <w:rFonts w:ascii="Arial" w:hAnsi="Arial" w:cs="Arial"/>
          <w:b/>
          <w:sz w:val="22"/>
          <w:szCs w:val="22"/>
        </w:rPr>
        <w:t>N</w:t>
      </w:r>
      <w:r w:rsidR="00EC6360">
        <w:rPr>
          <w:rFonts w:ascii="Arial" w:hAnsi="Arial" w:cs="Arial"/>
          <w:b/>
          <w:sz w:val="22"/>
          <w:szCs w:val="22"/>
        </w:rPr>
        <w:t xml:space="preserve">owy najemca </w:t>
      </w:r>
      <w:r w:rsidR="00BD63D9">
        <w:rPr>
          <w:rFonts w:ascii="Arial" w:hAnsi="Arial" w:cs="Arial"/>
          <w:b/>
          <w:sz w:val="22"/>
          <w:szCs w:val="22"/>
        </w:rPr>
        <w:t>będzie rozwijał swoją działalność na</w:t>
      </w:r>
      <w:r w:rsidR="00E4532B">
        <w:rPr>
          <w:rFonts w:ascii="Arial" w:hAnsi="Arial" w:cs="Arial"/>
          <w:b/>
          <w:sz w:val="22"/>
          <w:szCs w:val="22"/>
        </w:rPr>
        <w:t xml:space="preserve"> </w:t>
      </w:r>
      <w:r w:rsidR="00683CC4">
        <w:rPr>
          <w:rFonts w:ascii="Arial" w:hAnsi="Arial" w:cs="Arial"/>
          <w:b/>
          <w:sz w:val="22"/>
          <w:szCs w:val="22"/>
        </w:rPr>
        <w:t>ponad</w:t>
      </w:r>
      <w:r w:rsidR="00B87F45">
        <w:rPr>
          <w:rFonts w:ascii="Arial" w:hAnsi="Arial" w:cs="Arial"/>
          <w:b/>
          <w:sz w:val="22"/>
          <w:szCs w:val="22"/>
        </w:rPr>
        <w:t xml:space="preserve"> </w:t>
      </w:r>
      <w:r w:rsidR="00683CC4">
        <w:rPr>
          <w:rFonts w:ascii="Arial" w:hAnsi="Arial" w:cs="Arial"/>
          <w:b/>
          <w:sz w:val="22"/>
          <w:szCs w:val="22"/>
        </w:rPr>
        <w:t>3</w:t>
      </w:r>
      <w:r w:rsidR="00B87F45">
        <w:rPr>
          <w:rFonts w:ascii="Arial" w:hAnsi="Arial" w:cs="Arial"/>
          <w:b/>
          <w:sz w:val="22"/>
          <w:szCs w:val="22"/>
        </w:rPr>
        <w:t xml:space="preserve"> tys. mkw.</w:t>
      </w:r>
      <w:r w:rsidR="00112913">
        <w:rPr>
          <w:rFonts w:ascii="Arial" w:hAnsi="Arial" w:cs="Arial"/>
          <w:b/>
          <w:sz w:val="22"/>
          <w:szCs w:val="22"/>
        </w:rPr>
        <w:t xml:space="preserve"> </w:t>
      </w:r>
      <w:r w:rsidR="00BD63D9">
        <w:rPr>
          <w:rFonts w:ascii="Arial" w:hAnsi="Arial" w:cs="Arial"/>
          <w:b/>
          <w:sz w:val="22"/>
          <w:szCs w:val="22"/>
        </w:rPr>
        <w:t xml:space="preserve">nowoczesnej </w:t>
      </w:r>
      <w:r w:rsidR="00112913">
        <w:rPr>
          <w:rFonts w:ascii="Arial" w:hAnsi="Arial" w:cs="Arial"/>
          <w:b/>
          <w:sz w:val="22"/>
          <w:szCs w:val="22"/>
        </w:rPr>
        <w:t>powierz</w:t>
      </w:r>
      <w:r w:rsidR="0003615C">
        <w:rPr>
          <w:rFonts w:ascii="Arial" w:hAnsi="Arial" w:cs="Arial"/>
          <w:b/>
          <w:sz w:val="22"/>
          <w:szCs w:val="22"/>
        </w:rPr>
        <w:t xml:space="preserve">chni </w:t>
      </w:r>
      <w:r w:rsidR="00BD63D9">
        <w:rPr>
          <w:rFonts w:ascii="Arial" w:hAnsi="Arial" w:cs="Arial"/>
          <w:b/>
          <w:sz w:val="22"/>
          <w:szCs w:val="22"/>
        </w:rPr>
        <w:t>biurowej</w:t>
      </w:r>
      <w:r w:rsidR="00BF6903">
        <w:rPr>
          <w:rFonts w:ascii="Arial" w:hAnsi="Arial" w:cs="Arial"/>
          <w:b/>
          <w:sz w:val="22"/>
          <w:szCs w:val="22"/>
        </w:rPr>
        <w:t>.</w:t>
      </w:r>
      <w:r w:rsidR="008B5BBF">
        <w:rPr>
          <w:rFonts w:ascii="Arial" w:hAnsi="Arial" w:cs="Arial"/>
          <w:b/>
          <w:sz w:val="22"/>
          <w:szCs w:val="22"/>
        </w:rPr>
        <w:t xml:space="preserve"> </w:t>
      </w:r>
      <w:r w:rsidR="00961083">
        <w:rPr>
          <w:rFonts w:ascii="Arial" w:hAnsi="Arial" w:cs="Arial"/>
          <w:b/>
          <w:sz w:val="22"/>
          <w:szCs w:val="22"/>
        </w:rPr>
        <w:t xml:space="preserve">W procesie transakcji uczestniczyli eksperci firmy JLL. </w:t>
      </w:r>
    </w:p>
    <w:p w14:paraId="2F766C73" w14:textId="77777777" w:rsidR="00907586" w:rsidRPr="00907586" w:rsidRDefault="00907586" w:rsidP="00770F5D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ACD00F4" w14:textId="39BFD523" w:rsidR="1610A2E8" w:rsidRPr="0078767A" w:rsidRDefault="1610A2E8" w:rsidP="16ACCB88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78767A">
        <w:rPr>
          <w:rFonts w:ascii="Arial" w:hAnsi="Arial" w:cs="Arial"/>
          <w:sz w:val="22"/>
          <w:szCs w:val="22"/>
        </w:rPr>
        <w:t>International Workplace Group (IWG plc</w:t>
      </w:r>
      <w:r w:rsidR="6EAFDF85" w:rsidRPr="0078767A">
        <w:rPr>
          <w:rFonts w:ascii="Arial" w:hAnsi="Arial" w:cs="Arial"/>
          <w:sz w:val="22"/>
          <w:szCs w:val="22"/>
        </w:rPr>
        <w:t>) to światowy leader na rynku elastycznych powierzchni biurowych</w:t>
      </w:r>
      <w:r w:rsidR="59EEACA0" w:rsidRPr="0078767A">
        <w:rPr>
          <w:rFonts w:ascii="Arial" w:hAnsi="Arial" w:cs="Arial"/>
          <w:sz w:val="22"/>
          <w:szCs w:val="22"/>
        </w:rPr>
        <w:t>, obecny w ponad 120 krajach i 1100 miastach na świecie.</w:t>
      </w:r>
      <w:r w:rsidR="3B9AF976" w:rsidRPr="0078767A">
        <w:rPr>
          <w:rFonts w:ascii="Arial" w:hAnsi="Arial" w:cs="Arial"/>
          <w:sz w:val="22"/>
          <w:szCs w:val="22"/>
        </w:rPr>
        <w:t xml:space="preserve"> </w:t>
      </w:r>
      <w:r w:rsidR="7B3554B7" w:rsidRPr="0078767A">
        <w:rPr>
          <w:rFonts w:ascii="Arial" w:hAnsi="Arial" w:cs="Arial"/>
          <w:sz w:val="22"/>
          <w:szCs w:val="22"/>
        </w:rPr>
        <w:t xml:space="preserve">W Polsce pod marką Spaces </w:t>
      </w:r>
      <w:r w:rsidR="327D2137" w:rsidRPr="0078767A">
        <w:rPr>
          <w:rFonts w:ascii="Arial" w:hAnsi="Arial" w:cs="Arial"/>
          <w:sz w:val="22"/>
          <w:szCs w:val="22"/>
        </w:rPr>
        <w:t>znaleźć można biura w Warszawie, Krakowie i Wrocławiu, a obecnie firma p</w:t>
      </w:r>
      <w:r w:rsidR="76BEBED8" w:rsidRPr="0078767A">
        <w:rPr>
          <w:rFonts w:ascii="Arial" w:hAnsi="Arial" w:cs="Arial"/>
          <w:sz w:val="22"/>
          <w:szCs w:val="22"/>
        </w:rPr>
        <w:t>rzygotowuje</w:t>
      </w:r>
      <w:r w:rsidR="327D2137" w:rsidRPr="0078767A">
        <w:rPr>
          <w:rFonts w:ascii="Arial" w:hAnsi="Arial" w:cs="Arial"/>
          <w:sz w:val="22"/>
          <w:szCs w:val="22"/>
        </w:rPr>
        <w:t xml:space="preserve"> </w:t>
      </w:r>
      <w:r w:rsidR="76BEBED8" w:rsidRPr="0078767A">
        <w:rPr>
          <w:rFonts w:ascii="Arial" w:hAnsi="Arial" w:cs="Arial"/>
          <w:sz w:val="22"/>
          <w:szCs w:val="22"/>
        </w:rPr>
        <w:t xml:space="preserve">się do dalszej </w:t>
      </w:r>
      <w:r w:rsidR="327D2137" w:rsidRPr="0078767A">
        <w:rPr>
          <w:rFonts w:ascii="Arial" w:hAnsi="Arial" w:cs="Arial"/>
          <w:sz w:val="22"/>
          <w:szCs w:val="22"/>
        </w:rPr>
        <w:t>ekspansj</w:t>
      </w:r>
      <w:r w:rsidR="697F0ED5" w:rsidRPr="0078767A">
        <w:rPr>
          <w:rFonts w:ascii="Arial" w:hAnsi="Arial" w:cs="Arial"/>
          <w:sz w:val="22"/>
          <w:szCs w:val="22"/>
        </w:rPr>
        <w:t xml:space="preserve">i, planując otwarcie </w:t>
      </w:r>
      <w:r w:rsidR="24F38316" w:rsidRPr="0078767A">
        <w:rPr>
          <w:rFonts w:ascii="Arial" w:hAnsi="Arial" w:cs="Arial"/>
          <w:sz w:val="22"/>
          <w:szCs w:val="22"/>
        </w:rPr>
        <w:t xml:space="preserve">pierwszego </w:t>
      </w:r>
      <w:r w:rsidR="697F0ED5" w:rsidRPr="0078767A">
        <w:rPr>
          <w:rFonts w:ascii="Arial" w:hAnsi="Arial" w:cs="Arial"/>
          <w:sz w:val="22"/>
          <w:szCs w:val="22"/>
        </w:rPr>
        <w:t>centrum biznesowego</w:t>
      </w:r>
      <w:r w:rsidR="6C798B2D" w:rsidRPr="0078767A">
        <w:rPr>
          <w:rFonts w:ascii="Arial" w:hAnsi="Arial" w:cs="Arial"/>
          <w:sz w:val="22"/>
          <w:szCs w:val="22"/>
        </w:rPr>
        <w:t xml:space="preserve"> Spaces</w:t>
      </w:r>
      <w:r w:rsidR="697F0ED5" w:rsidRPr="0078767A">
        <w:rPr>
          <w:rFonts w:ascii="Arial" w:hAnsi="Arial" w:cs="Arial"/>
          <w:sz w:val="22"/>
          <w:szCs w:val="22"/>
        </w:rPr>
        <w:t xml:space="preserve"> na pół</w:t>
      </w:r>
      <w:r w:rsidR="0C9DE0C7" w:rsidRPr="0078767A">
        <w:rPr>
          <w:rFonts w:ascii="Arial" w:hAnsi="Arial" w:cs="Arial"/>
          <w:sz w:val="22"/>
          <w:szCs w:val="22"/>
        </w:rPr>
        <w:t>nocy kraju w Gdańsku. Będzie ono zlokalizowane na dwóch ostatnich piętrach</w:t>
      </w:r>
      <w:r w:rsidR="28BDF4C7" w:rsidRPr="0078767A">
        <w:rPr>
          <w:rFonts w:ascii="Arial" w:hAnsi="Arial" w:cs="Arial"/>
          <w:sz w:val="22"/>
          <w:szCs w:val="22"/>
        </w:rPr>
        <w:t xml:space="preserve"> </w:t>
      </w:r>
      <w:r w:rsidR="0654354B" w:rsidRPr="0078767A">
        <w:rPr>
          <w:rFonts w:ascii="Arial" w:hAnsi="Arial" w:cs="Arial"/>
          <w:sz w:val="22"/>
          <w:szCs w:val="22"/>
        </w:rPr>
        <w:t>trójmiejskiego biurowca Wave</w:t>
      </w:r>
      <w:r w:rsidR="2B5099FF" w:rsidRPr="0078767A">
        <w:rPr>
          <w:rFonts w:ascii="Arial" w:hAnsi="Arial" w:cs="Arial"/>
          <w:sz w:val="22"/>
          <w:szCs w:val="22"/>
        </w:rPr>
        <w:t xml:space="preserve">, skąd roztaczać się będzie piękny widok na panoramę miasta. Do dyspozycji najemców oddane zostanie ponad 3 tys. </w:t>
      </w:r>
      <w:r w:rsidR="63CCBA3D" w:rsidRPr="0078767A">
        <w:rPr>
          <w:rFonts w:ascii="Arial" w:hAnsi="Arial" w:cs="Arial"/>
          <w:sz w:val="22"/>
          <w:szCs w:val="22"/>
        </w:rPr>
        <w:t>m</w:t>
      </w:r>
      <w:r w:rsidR="2B5099FF" w:rsidRPr="0078767A">
        <w:rPr>
          <w:rFonts w:ascii="Arial" w:hAnsi="Arial" w:cs="Arial"/>
          <w:sz w:val="22"/>
          <w:szCs w:val="22"/>
        </w:rPr>
        <w:t xml:space="preserve">kw </w:t>
      </w:r>
      <w:r w:rsidR="25253795" w:rsidRPr="0078767A">
        <w:rPr>
          <w:rFonts w:ascii="Arial" w:hAnsi="Arial" w:cs="Arial"/>
          <w:sz w:val="22"/>
          <w:szCs w:val="22"/>
        </w:rPr>
        <w:t>nowoczesnej powierzchni biurowej, a pierwsi z nich wprowadzą się do Spaces już na początku drugiego kwartału 2021 r.</w:t>
      </w:r>
    </w:p>
    <w:p w14:paraId="32A78368" w14:textId="77777777" w:rsidR="00907586" w:rsidRPr="0078767A" w:rsidRDefault="00907586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7255B64B" w14:textId="300CFE19" w:rsidR="4E745125" w:rsidRPr="0078767A" w:rsidRDefault="0078767A" w:rsidP="16ACCB88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Pr="0078767A">
        <w:rPr>
          <w:rFonts w:ascii="Arial" w:hAnsi="Arial" w:cs="Arial"/>
          <w:sz w:val="22"/>
          <w:szCs w:val="22"/>
        </w:rPr>
        <w:t xml:space="preserve"> </w:t>
      </w:r>
      <w:r w:rsidR="4E745125" w:rsidRPr="0078767A">
        <w:rPr>
          <w:rFonts w:ascii="Arial" w:hAnsi="Arial" w:cs="Arial"/>
          <w:sz w:val="22"/>
          <w:szCs w:val="22"/>
        </w:rPr>
        <w:t xml:space="preserve">Otwarcie biura Spaces w Gdańsku, to </w:t>
      </w:r>
      <w:r w:rsidR="0CED6BB7" w:rsidRPr="0078767A">
        <w:rPr>
          <w:rFonts w:ascii="Arial" w:hAnsi="Arial" w:cs="Arial"/>
          <w:sz w:val="22"/>
          <w:szCs w:val="22"/>
        </w:rPr>
        <w:t xml:space="preserve">ważny </w:t>
      </w:r>
      <w:r w:rsidR="4E745125" w:rsidRPr="0078767A">
        <w:rPr>
          <w:rFonts w:ascii="Arial" w:hAnsi="Arial" w:cs="Arial"/>
          <w:sz w:val="22"/>
          <w:szCs w:val="22"/>
        </w:rPr>
        <w:t>krok w dalszym rozwoju firmy i umacnianiu pozycji lidera</w:t>
      </w:r>
      <w:r w:rsidR="31D86F56" w:rsidRPr="0078767A">
        <w:rPr>
          <w:rFonts w:ascii="Arial" w:hAnsi="Arial" w:cs="Arial"/>
          <w:sz w:val="22"/>
          <w:szCs w:val="22"/>
        </w:rPr>
        <w:t xml:space="preserve"> w zakresie elastycznych powierzchni biurowych na </w:t>
      </w:r>
      <w:r w:rsidR="59722FD5" w:rsidRPr="0078767A">
        <w:rPr>
          <w:rFonts w:ascii="Arial" w:hAnsi="Arial" w:cs="Arial"/>
          <w:sz w:val="22"/>
          <w:szCs w:val="22"/>
        </w:rPr>
        <w:t xml:space="preserve">polskim i światowym </w:t>
      </w:r>
      <w:r w:rsidR="31D86F56" w:rsidRPr="0078767A">
        <w:rPr>
          <w:rFonts w:ascii="Arial" w:hAnsi="Arial" w:cs="Arial"/>
          <w:sz w:val="22"/>
          <w:szCs w:val="22"/>
        </w:rPr>
        <w:t>rynku. Współpraca ze Skansk</w:t>
      </w:r>
      <w:r w:rsidR="0008631E">
        <w:rPr>
          <w:rFonts w:ascii="Arial" w:hAnsi="Arial" w:cs="Arial"/>
          <w:sz w:val="22"/>
          <w:szCs w:val="22"/>
        </w:rPr>
        <w:t>a</w:t>
      </w:r>
      <w:r w:rsidR="31D86F56" w:rsidRPr="0078767A">
        <w:rPr>
          <w:rFonts w:ascii="Arial" w:hAnsi="Arial" w:cs="Arial"/>
          <w:sz w:val="22"/>
          <w:szCs w:val="22"/>
        </w:rPr>
        <w:t xml:space="preserve"> oraz JLL </w:t>
      </w:r>
      <w:r w:rsidR="2239D4F3" w:rsidRPr="0078767A">
        <w:rPr>
          <w:rFonts w:ascii="Arial" w:hAnsi="Arial" w:cs="Arial"/>
          <w:sz w:val="22"/>
          <w:szCs w:val="22"/>
        </w:rPr>
        <w:t>jest dla nas</w:t>
      </w:r>
      <w:r w:rsidR="31D86F56" w:rsidRPr="0078767A">
        <w:rPr>
          <w:rFonts w:ascii="Arial" w:hAnsi="Arial" w:cs="Arial"/>
          <w:sz w:val="22"/>
          <w:szCs w:val="22"/>
        </w:rPr>
        <w:t xml:space="preserve"> </w:t>
      </w:r>
      <w:r w:rsidR="12A0BA2B" w:rsidRPr="0078767A">
        <w:rPr>
          <w:rFonts w:ascii="Arial" w:hAnsi="Arial" w:cs="Arial"/>
          <w:sz w:val="22"/>
          <w:szCs w:val="22"/>
        </w:rPr>
        <w:t xml:space="preserve">wielkim zaszczytem </w:t>
      </w:r>
      <w:r w:rsidR="31D86F56" w:rsidRPr="0078767A">
        <w:rPr>
          <w:rFonts w:ascii="Arial" w:hAnsi="Arial" w:cs="Arial"/>
          <w:sz w:val="22"/>
          <w:szCs w:val="22"/>
        </w:rPr>
        <w:t>i</w:t>
      </w:r>
      <w:r w:rsidR="7C54D015" w:rsidRPr="0078767A">
        <w:rPr>
          <w:rFonts w:ascii="Arial" w:hAnsi="Arial" w:cs="Arial"/>
          <w:sz w:val="22"/>
          <w:szCs w:val="22"/>
        </w:rPr>
        <w:t xml:space="preserve"> przede wszystkim</w:t>
      </w:r>
      <w:r w:rsidR="31D86F56" w:rsidRPr="0078767A">
        <w:rPr>
          <w:rFonts w:ascii="Arial" w:hAnsi="Arial" w:cs="Arial"/>
          <w:sz w:val="22"/>
          <w:szCs w:val="22"/>
        </w:rPr>
        <w:t xml:space="preserve"> gwarancj</w:t>
      </w:r>
      <w:r w:rsidR="3CABE27C" w:rsidRPr="0078767A">
        <w:rPr>
          <w:rFonts w:ascii="Arial" w:hAnsi="Arial" w:cs="Arial"/>
          <w:sz w:val="22"/>
          <w:szCs w:val="22"/>
        </w:rPr>
        <w:t>ą</w:t>
      </w:r>
      <w:r w:rsidR="4B47965C" w:rsidRPr="0078767A">
        <w:rPr>
          <w:rFonts w:ascii="Arial" w:hAnsi="Arial" w:cs="Arial"/>
          <w:sz w:val="22"/>
          <w:szCs w:val="22"/>
        </w:rPr>
        <w:t xml:space="preserve"> wyboru najlepszej z możliwych lokalizacji</w:t>
      </w:r>
      <w:r w:rsidR="7454B1FD" w:rsidRPr="0078767A">
        <w:rPr>
          <w:rFonts w:ascii="Arial" w:hAnsi="Arial" w:cs="Arial"/>
          <w:sz w:val="22"/>
          <w:szCs w:val="22"/>
        </w:rPr>
        <w:t xml:space="preserve"> na otwarcie kolejnego centrum biznesowego</w:t>
      </w:r>
      <w:r w:rsidR="4B47965C" w:rsidRPr="0078767A">
        <w:rPr>
          <w:rFonts w:ascii="Arial" w:hAnsi="Arial" w:cs="Arial"/>
          <w:sz w:val="22"/>
          <w:szCs w:val="22"/>
        </w:rPr>
        <w:t>.</w:t>
      </w:r>
      <w:r w:rsidR="6A6D4EFC" w:rsidRPr="0078767A">
        <w:rPr>
          <w:rFonts w:ascii="Arial" w:hAnsi="Arial" w:cs="Arial"/>
          <w:sz w:val="22"/>
          <w:szCs w:val="22"/>
        </w:rPr>
        <w:t xml:space="preserve"> Patrząc na ostatnie trendy i zmiany w podejściu do sposobu</w:t>
      </w:r>
      <w:r w:rsidR="635E08E6" w:rsidRPr="0078767A">
        <w:rPr>
          <w:rFonts w:ascii="Arial" w:hAnsi="Arial" w:cs="Arial"/>
          <w:sz w:val="22"/>
          <w:szCs w:val="22"/>
        </w:rPr>
        <w:t xml:space="preserve"> </w:t>
      </w:r>
      <w:r w:rsidR="580D727A" w:rsidRPr="0078767A">
        <w:rPr>
          <w:rFonts w:ascii="Arial" w:hAnsi="Arial" w:cs="Arial"/>
          <w:sz w:val="22"/>
          <w:szCs w:val="22"/>
        </w:rPr>
        <w:t>wykonywania</w:t>
      </w:r>
      <w:r w:rsidR="6A6D4EFC" w:rsidRPr="0078767A">
        <w:rPr>
          <w:rFonts w:ascii="Arial" w:hAnsi="Arial" w:cs="Arial"/>
          <w:sz w:val="22"/>
          <w:szCs w:val="22"/>
        </w:rPr>
        <w:t xml:space="preserve"> pracy</w:t>
      </w:r>
      <w:r w:rsidR="1D79D55D" w:rsidRPr="0078767A">
        <w:rPr>
          <w:rFonts w:ascii="Arial" w:hAnsi="Arial" w:cs="Arial"/>
          <w:sz w:val="22"/>
          <w:szCs w:val="22"/>
        </w:rPr>
        <w:t>,</w:t>
      </w:r>
      <w:r w:rsidR="6A6D4EFC" w:rsidRPr="0078767A">
        <w:rPr>
          <w:rFonts w:ascii="Arial" w:hAnsi="Arial" w:cs="Arial"/>
          <w:sz w:val="22"/>
          <w:szCs w:val="22"/>
        </w:rPr>
        <w:t xml:space="preserve"> jesteśmy przekonani, iż produkty </w:t>
      </w:r>
      <w:r w:rsidR="213940C1" w:rsidRPr="0078767A">
        <w:rPr>
          <w:rFonts w:ascii="Arial" w:hAnsi="Arial" w:cs="Arial"/>
          <w:sz w:val="22"/>
          <w:szCs w:val="22"/>
        </w:rPr>
        <w:t>oraz</w:t>
      </w:r>
      <w:r w:rsidR="6A6D4EFC" w:rsidRPr="0078767A">
        <w:rPr>
          <w:rFonts w:ascii="Arial" w:hAnsi="Arial" w:cs="Arial"/>
          <w:sz w:val="22"/>
          <w:szCs w:val="22"/>
        </w:rPr>
        <w:t xml:space="preserve"> </w:t>
      </w:r>
      <w:r w:rsidR="11B290BA" w:rsidRPr="0078767A">
        <w:rPr>
          <w:rFonts w:ascii="Arial" w:hAnsi="Arial" w:cs="Arial"/>
          <w:sz w:val="22"/>
          <w:szCs w:val="22"/>
        </w:rPr>
        <w:t xml:space="preserve">rozwiązania </w:t>
      </w:r>
      <w:r w:rsidR="6A6D4EFC" w:rsidRPr="0078767A">
        <w:rPr>
          <w:rFonts w:ascii="Arial" w:hAnsi="Arial" w:cs="Arial"/>
          <w:sz w:val="22"/>
          <w:szCs w:val="22"/>
        </w:rPr>
        <w:t>oferowane</w:t>
      </w:r>
      <w:r w:rsidR="1C802688" w:rsidRPr="0078767A">
        <w:rPr>
          <w:rFonts w:ascii="Arial" w:hAnsi="Arial" w:cs="Arial"/>
          <w:sz w:val="22"/>
          <w:szCs w:val="22"/>
        </w:rPr>
        <w:t xml:space="preserve"> przez Spaces </w:t>
      </w:r>
      <w:r w:rsidR="68E1775E" w:rsidRPr="0078767A">
        <w:rPr>
          <w:rFonts w:ascii="Arial" w:hAnsi="Arial" w:cs="Arial"/>
          <w:sz w:val="22"/>
          <w:szCs w:val="22"/>
        </w:rPr>
        <w:t xml:space="preserve">znajdą </w:t>
      </w:r>
      <w:r w:rsidR="6DCBF604" w:rsidRPr="0078767A">
        <w:rPr>
          <w:rFonts w:ascii="Arial" w:hAnsi="Arial" w:cs="Arial"/>
          <w:sz w:val="22"/>
          <w:szCs w:val="22"/>
        </w:rPr>
        <w:t xml:space="preserve">szerokie </w:t>
      </w:r>
      <w:r w:rsidR="68E1775E" w:rsidRPr="0078767A">
        <w:rPr>
          <w:rFonts w:ascii="Arial" w:hAnsi="Arial" w:cs="Arial"/>
          <w:sz w:val="22"/>
          <w:szCs w:val="22"/>
        </w:rPr>
        <w:t xml:space="preserve">uznanie zarówno </w:t>
      </w:r>
      <w:r w:rsidR="62BC6FF1" w:rsidRPr="0078767A">
        <w:rPr>
          <w:rFonts w:ascii="Arial" w:hAnsi="Arial" w:cs="Arial"/>
          <w:sz w:val="22"/>
          <w:szCs w:val="22"/>
        </w:rPr>
        <w:t xml:space="preserve">wśród </w:t>
      </w:r>
      <w:r w:rsidR="68E1775E" w:rsidRPr="0078767A">
        <w:rPr>
          <w:rFonts w:ascii="Arial" w:hAnsi="Arial" w:cs="Arial"/>
          <w:sz w:val="22"/>
          <w:szCs w:val="22"/>
        </w:rPr>
        <w:t xml:space="preserve">przedstawicieli małych jednoosobowych działalności gospodarczych, jak i firm średniej wielkości oraz wielkich międzynarodowych korporacji </w:t>
      </w:r>
      <w:r>
        <w:rPr>
          <w:rFonts w:ascii="Arial" w:hAnsi="Arial" w:cs="Arial"/>
          <w:sz w:val="22"/>
          <w:szCs w:val="22"/>
        </w:rPr>
        <w:t>–</w:t>
      </w:r>
      <w:r w:rsidR="68E1775E" w:rsidRPr="0078767A">
        <w:rPr>
          <w:rFonts w:ascii="Arial" w:hAnsi="Arial" w:cs="Arial"/>
          <w:sz w:val="22"/>
          <w:szCs w:val="22"/>
        </w:rPr>
        <w:t xml:space="preserve"> powiedział</w:t>
      </w:r>
      <w:r w:rsidR="08CC75D6" w:rsidRPr="0078767A">
        <w:rPr>
          <w:rFonts w:ascii="Arial" w:hAnsi="Arial" w:cs="Arial"/>
          <w:sz w:val="22"/>
          <w:szCs w:val="22"/>
        </w:rPr>
        <w:t xml:space="preserve"> Patrik Olveback, Country Manager dla Polski</w:t>
      </w:r>
    </w:p>
    <w:p w14:paraId="5432C160" w14:textId="6299B6B2" w:rsidR="16ACCB88" w:rsidRDefault="16ACCB88" w:rsidP="16ACCB88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300767AB" w14:textId="17BCD816" w:rsidR="00002DF8" w:rsidRPr="000679C1" w:rsidRDefault="000E7CB8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D77281">
        <w:rPr>
          <w:rFonts w:ascii="Arial" w:hAnsi="Arial" w:cs="Arial"/>
          <w:sz w:val="22"/>
          <w:szCs w:val="22"/>
        </w:rPr>
        <w:t xml:space="preserve"> </w:t>
      </w:r>
      <w:r w:rsidR="00410010" w:rsidRPr="00410010">
        <w:rPr>
          <w:rFonts w:ascii="Arial" w:hAnsi="Arial" w:cs="Arial"/>
          <w:sz w:val="22"/>
          <w:szCs w:val="22"/>
        </w:rPr>
        <w:t>Współpraca JLL z IWG trwa w Polsce od lat. Wspólnie podbijamy kolejny rynek otwierając nowe biuro Spaces w Trójmieście. Zajmie ono dwa ostatnie piętra w budynku W</w:t>
      </w:r>
      <w:r w:rsidR="007E17DF">
        <w:rPr>
          <w:rFonts w:ascii="Arial" w:hAnsi="Arial" w:cs="Arial"/>
          <w:sz w:val="22"/>
          <w:szCs w:val="22"/>
        </w:rPr>
        <w:t>ave</w:t>
      </w:r>
      <w:r w:rsidR="00410010" w:rsidRPr="00410010">
        <w:rPr>
          <w:rFonts w:ascii="Arial" w:hAnsi="Arial" w:cs="Arial"/>
          <w:sz w:val="22"/>
          <w:szCs w:val="22"/>
        </w:rPr>
        <w:t xml:space="preserve"> A, zapewniając tym samym użytkownikom powierzchni imponujące widoki. Ten nowoczesny budynek wybudowany przez </w:t>
      </w:r>
      <w:r w:rsidR="007E17DF">
        <w:rPr>
          <w:rFonts w:ascii="Arial" w:hAnsi="Arial" w:cs="Arial"/>
          <w:sz w:val="22"/>
          <w:szCs w:val="22"/>
        </w:rPr>
        <w:t>Skanska</w:t>
      </w:r>
      <w:r w:rsidR="00410010" w:rsidRPr="00410010">
        <w:rPr>
          <w:rFonts w:ascii="Arial" w:hAnsi="Arial" w:cs="Arial"/>
          <w:sz w:val="22"/>
          <w:szCs w:val="22"/>
        </w:rPr>
        <w:t xml:space="preserve"> z pewnością zapewni niebanalne przestrzenie z charakterem, idealne dla pracowników korzystających z elastycznych przestrzeni biurowych</w:t>
      </w:r>
      <w:r w:rsidR="007E17DF">
        <w:rPr>
          <w:rFonts w:ascii="Arial" w:hAnsi="Arial" w:cs="Arial"/>
          <w:sz w:val="22"/>
          <w:szCs w:val="22"/>
        </w:rPr>
        <w:t xml:space="preserve"> –</w:t>
      </w:r>
      <w:r w:rsidR="00410010" w:rsidRPr="00410010">
        <w:rPr>
          <w:rFonts w:ascii="Arial" w:hAnsi="Arial" w:cs="Arial"/>
          <w:sz w:val="22"/>
          <w:szCs w:val="22"/>
        </w:rPr>
        <w:t xml:space="preserve"> dodaje Jarosław Kwiecień, Starszy Konsultant w Dziale Reprezentacji Najemcy, JLL.</w:t>
      </w:r>
    </w:p>
    <w:p w14:paraId="4BDA5F36" w14:textId="636B25E8" w:rsidR="00907586" w:rsidRPr="000679C1" w:rsidRDefault="00907586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58515A18" w14:textId="57109DCF" w:rsidR="00C76CC0" w:rsidRDefault="000D56D0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7586">
        <w:rPr>
          <w:rFonts w:ascii="Arial" w:hAnsi="Arial" w:cs="Arial"/>
          <w:sz w:val="22"/>
          <w:szCs w:val="22"/>
        </w:rPr>
        <w:t>–</w:t>
      </w:r>
      <w:r w:rsidR="00F92901">
        <w:rPr>
          <w:rFonts w:ascii="Arial" w:hAnsi="Arial" w:cs="Arial"/>
          <w:sz w:val="22"/>
          <w:szCs w:val="22"/>
        </w:rPr>
        <w:t xml:space="preserve"> </w:t>
      </w:r>
      <w:r w:rsidR="00CD4ECE">
        <w:rPr>
          <w:rFonts w:ascii="Arial" w:hAnsi="Arial" w:cs="Arial"/>
          <w:sz w:val="22"/>
          <w:szCs w:val="22"/>
        </w:rPr>
        <w:t xml:space="preserve">Niewątpliwym atutem </w:t>
      </w:r>
      <w:r w:rsidR="00357FD8">
        <w:rPr>
          <w:rFonts w:ascii="Arial" w:hAnsi="Arial" w:cs="Arial"/>
          <w:sz w:val="22"/>
          <w:szCs w:val="22"/>
        </w:rPr>
        <w:t>Wave</w:t>
      </w:r>
      <w:r w:rsidR="00CD4ECE">
        <w:rPr>
          <w:rFonts w:ascii="Arial" w:hAnsi="Arial" w:cs="Arial"/>
          <w:sz w:val="22"/>
          <w:szCs w:val="22"/>
        </w:rPr>
        <w:t xml:space="preserve"> jest jego lokalizacja</w:t>
      </w:r>
      <w:r w:rsidR="00C72ACB">
        <w:rPr>
          <w:rFonts w:ascii="Arial" w:hAnsi="Arial" w:cs="Arial"/>
          <w:sz w:val="22"/>
          <w:szCs w:val="22"/>
        </w:rPr>
        <w:t xml:space="preserve"> –</w:t>
      </w:r>
      <w:r w:rsidR="00CD4ECE">
        <w:rPr>
          <w:rFonts w:ascii="Arial" w:hAnsi="Arial" w:cs="Arial"/>
          <w:sz w:val="22"/>
          <w:szCs w:val="22"/>
        </w:rPr>
        <w:t xml:space="preserve"> </w:t>
      </w:r>
      <w:r w:rsidR="00C72ACB">
        <w:rPr>
          <w:rFonts w:ascii="Arial" w:hAnsi="Arial" w:cs="Arial"/>
          <w:sz w:val="22"/>
          <w:szCs w:val="22"/>
        </w:rPr>
        <w:t>to</w:t>
      </w:r>
      <w:r w:rsidR="00255ADC" w:rsidRPr="00255ADC">
        <w:rPr>
          <w:rFonts w:ascii="Arial" w:hAnsi="Arial" w:cs="Arial"/>
          <w:sz w:val="22"/>
          <w:szCs w:val="22"/>
        </w:rPr>
        <w:t xml:space="preserve"> centrum biznesow</w:t>
      </w:r>
      <w:r w:rsidR="00C72ACB">
        <w:rPr>
          <w:rFonts w:ascii="Arial" w:hAnsi="Arial" w:cs="Arial"/>
          <w:sz w:val="22"/>
          <w:szCs w:val="22"/>
        </w:rPr>
        <w:t>e miasta</w:t>
      </w:r>
      <w:r w:rsidR="00255ADC">
        <w:rPr>
          <w:rFonts w:ascii="Arial" w:hAnsi="Arial" w:cs="Arial"/>
          <w:sz w:val="22"/>
          <w:szCs w:val="22"/>
        </w:rPr>
        <w:t xml:space="preserve">, </w:t>
      </w:r>
      <w:r w:rsidR="00C766DD">
        <w:rPr>
          <w:rFonts w:ascii="Arial" w:hAnsi="Arial" w:cs="Arial"/>
          <w:sz w:val="22"/>
          <w:szCs w:val="22"/>
        </w:rPr>
        <w:t>z</w:t>
      </w:r>
      <w:r w:rsidR="00C147C0">
        <w:rPr>
          <w:rFonts w:ascii="Arial" w:hAnsi="Arial" w:cs="Arial"/>
          <w:sz w:val="22"/>
          <w:szCs w:val="22"/>
        </w:rPr>
        <w:t xml:space="preserve"> </w:t>
      </w:r>
      <w:r w:rsidR="00C766DD">
        <w:rPr>
          <w:rFonts w:ascii="Arial" w:hAnsi="Arial" w:cs="Arial"/>
          <w:sz w:val="22"/>
          <w:szCs w:val="22"/>
        </w:rPr>
        <w:t>bardzo dobrym połączeniem komunikacyjnym</w:t>
      </w:r>
      <w:r w:rsidR="00C72ACB">
        <w:rPr>
          <w:rFonts w:ascii="Arial" w:hAnsi="Arial" w:cs="Arial"/>
          <w:sz w:val="22"/>
          <w:szCs w:val="22"/>
        </w:rPr>
        <w:t xml:space="preserve">, </w:t>
      </w:r>
      <w:r w:rsidR="001122F4">
        <w:rPr>
          <w:rFonts w:ascii="Arial" w:hAnsi="Arial" w:cs="Arial"/>
          <w:sz w:val="22"/>
          <w:szCs w:val="22"/>
        </w:rPr>
        <w:t>w sąsiedztwie Uniwersytetu Gdańskieg</w:t>
      </w:r>
      <w:r w:rsidR="00C72ACB">
        <w:rPr>
          <w:rFonts w:ascii="Arial" w:hAnsi="Arial" w:cs="Arial"/>
          <w:sz w:val="22"/>
          <w:szCs w:val="22"/>
        </w:rPr>
        <w:t xml:space="preserve">o. Dodatkowo, dojazdy do pracy i powroty do domu ułatwia City Hub – </w:t>
      </w:r>
      <w:r w:rsidR="005A2A2C">
        <w:rPr>
          <w:rFonts w:ascii="Arial" w:hAnsi="Arial" w:cs="Arial"/>
          <w:sz w:val="22"/>
          <w:szCs w:val="22"/>
        </w:rPr>
        <w:t xml:space="preserve">stworzony przez nas </w:t>
      </w:r>
      <w:r w:rsidR="00C72ACB">
        <w:rPr>
          <w:rFonts w:ascii="Arial" w:hAnsi="Arial" w:cs="Arial"/>
          <w:sz w:val="22"/>
          <w:szCs w:val="22"/>
        </w:rPr>
        <w:t xml:space="preserve">węzeł współdzielonej mobilności. </w:t>
      </w:r>
      <w:r w:rsidR="00CD4ECE">
        <w:rPr>
          <w:rFonts w:ascii="Arial" w:hAnsi="Arial" w:cs="Arial"/>
          <w:sz w:val="22"/>
          <w:szCs w:val="22"/>
        </w:rPr>
        <w:t xml:space="preserve">Z </w:t>
      </w:r>
      <w:r w:rsidR="00255ADC">
        <w:rPr>
          <w:rFonts w:ascii="Arial" w:hAnsi="Arial" w:cs="Arial"/>
          <w:sz w:val="22"/>
          <w:szCs w:val="22"/>
        </w:rPr>
        <w:t xml:space="preserve">pewnością </w:t>
      </w:r>
      <w:r w:rsidR="00846F82">
        <w:rPr>
          <w:rFonts w:ascii="Arial" w:hAnsi="Arial" w:cs="Arial"/>
          <w:sz w:val="22"/>
          <w:szCs w:val="22"/>
        </w:rPr>
        <w:t>p</w:t>
      </w:r>
      <w:r w:rsidR="00C766DD">
        <w:rPr>
          <w:rFonts w:ascii="Arial" w:hAnsi="Arial" w:cs="Arial"/>
          <w:sz w:val="22"/>
          <w:szCs w:val="22"/>
        </w:rPr>
        <w:t xml:space="preserve">omoże </w:t>
      </w:r>
      <w:r w:rsidR="00CD4ECE">
        <w:rPr>
          <w:rFonts w:ascii="Arial" w:hAnsi="Arial" w:cs="Arial"/>
          <w:sz w:val="22"/>
          <w:szCs w:val="22"/>
        </w:rPr>
        <w:t xml:space="preserve">to </w:t>
      </w:r>
      <w:r w:rsidR="00C766DD">
        <w:rPr>
          <w:rFonts w:ascii="Arial" w:hAnsi="Arial" w:cs="Arial"/>
          <w:sz w:val="22"/>
          <w:szCs w:val="22"/>
        </w:rPr>
        <w:t>przyciągną</w:t>
      </w:r>
      <w:r w:rsidR="001122F4">
        <w:rPr>
          <w:rFonts w:ascii="Arial" w:hAnsi="Arial" w:cs="Arial"/>
          <w:sz w:val="22"/>
          <w:szCs w:val="22"/>
        </w:rPr>
        <w:t>ć potencjalnych użytkowników przestrzeni coworkingowej</w:t>
      </w:r>
      <w:r w:rsidR="00C766DD">
        <w:rPr>
          <w:rFonts w:ascii="Arial" w:hAnsi="Arial" w:cs="Arial"/>
          <w:sz w:val="22"/>
          <w:szCs w:val="22"/>
        </w:rPr>
        <w:t xml:space="preserve"> </w:t>
      </w:r>
      <w:r w:rsidR="00AF061D">
        <w:rPr>
          <w:rFonts w:ascii="Arial" w:hAnsi="Arial" w:cs="Arial"/>
          <w:sz w:val="22"/>
          <w:szCs w:val="22"/>
        </w:rPr>
        <w:t xml:space="preserve">naszego nowego </w:t>
      </w:r>
      <w:r w:rsidR="00DC0858">
        <w:rPr>
          <w:rFonts w:ascii="Arial" w:hAnsi="Arial" w:cs="Arial"/>
          <w:sz w:val="22"/>
          <w:szCs w:val="22"/>
        </w:rPr>
        <w:t>N</w:t>
      </w:r>
      <w:r w:rsidR="00AF061D">
        <w:rPr>
          <w:rFonts w:ascii="Arial" w:hAnsi="Arial" w:cs="Arial"/>
          <w:sz w:val="22"/>
          <w:szCs w:val="22"/>
        </w:rPr>
        <w:t>ajemcy</w:t>
      </w:r>
      <w:r w:rsidR="00846F82">
        <w:rPr>
          <w:rFonts w:ascii="Arial" w:hAnsi="Arial" w:cs="Arial"/>
          <w:sz w:val="22"/>
          <w:szCs w:val="22"/>
        </w:rPr>
        <w:t>.</w:t>
      </w:r>
      <w:r w:rsidR="00A23CE4">
        <w:rPr>
          <w:rFonts w:ascii="Arial" w:hAnsi="Arial" w:cs="Arial"/>
          <w:sz w:val="22"/>
          <w:szCs w:val="22"/>
        </w:rPr>
        <w:t xml:space="preserve"> </w:t>
      </w:r>
      <w:r w:rsidR="000972F9" w:rsidRPr="000972F9">
        <w:rPr>
          <w:rFonts w:ascii="Arial" w:hAnsi="Arial" w:cs="Arial"/>
          <w:sz w:val="22"/>
          <w:szCs w:val="22"/>
        </w:rPr>
        <w:t>Bardzo się cieszymy, że jakość proponowanych przez nas rozwiązań przekonała Spaces do podjęcia współpracy</w:t>
      </w:r>
      <w:r w:rsidR="00A23CE4">
        <w:rPr>
          <w:rFonts w:ascii="Arial" w:hAnsi="Arial" w:cs="Arial"/>
          <w:color w:val="52545A"/>
          <w:sz w:val="26"/>
          <w:szCs w:val="26"/>
          <w:shd w:val="clear" w:color="auto" w:fill="FFFFFF"/>
        </w:rPr>
        <w:t xml:space="preserve"> </w:t>
      </w:r>
      <w:r w:rsidR="003018B9" w:rsidRPr="00907586">
        <w:rPr>
          <w:rFonts w:ascii="Arial" w:hAnsi="Arial" w:cs="Arial"/>
          <w:sz w:val="22"/>
          <w:szCs w:val="22"/>
        </w:rPr>
        <w:t xml:space="preserve">– </w:t>
      </w:r>
      <w:r w:rsidR="009D45B3" w:rsidRPr="009D45B3">
        <w:rPr>
          <w:rFonts w:ascii="Arial" w:hAnsi="Arial" w:cs="Arial"/>
          <w:sz w:val="22"/>
          <w:szCs w:val="22"/>
        </w:rPr>
        <w:t>mówi</w:t>
      </w:r>
      <w:r w:rsidR="001F4F42">
        <w:rPr>
          <w:rFonts w:ascii="Arial" w:hAnsi="Arial" w:cs="Arial"/>
          <w:sz w:val="22"/>
          <w:szCs w:val="22"/>
        </w:rPr>
        <w:t xml:space="preserve"> </w:t>
      </w:r>
      <w:r w:rsidR="00CE6D66" w:rsidRPr="00CE6D66">
        <w:rPr>
          <w:rFonts w:ascii="Arial" w:hAnsi="Arial" w:cs="Arial"/>
          <w:sz w:val="22"/>
          <w:szCs w:val="22"/>
        </w:rPr>
        <w:lastRenderedPageBreak/>
        <w:t>Agnieszk</w:t>
      </w:r>
      <w:r w:rsidR="00CE6D66">
        <w:rPr>
          <w:rFonts w:ascii="Arial" w:hAnsi="Arial" w:cs="Arial"/>
          <w:sz w:val="22"/>
          <w:szCs w:val="22"/>
        </w:rPr>
        <w:t>a</w:t>
      </w:r>
      <w:r w:rsidR="00CE6D66" w:rsidRPr="00CE6D66">
        <w:rPr>
          <w:rFonts w:ascii="Arial" w:hAnsi="Arial" w:cs="Arial"/>
          <w:sz w:val="22"/>
          <w:szCs w:val="22"/>
        </w:rPr>
        <w:t xml:space="preserve"> Krawczyk- Rogowsk</w:t>
      </w:r>
      <w:r w:rsidR="00CE6D66">
        <w:rPr>
          <w:rFonts w:ascii="Arial" w:hAnsi="Arial" w:cs="Arial"/>
          <w:sz w:val="22"/>
          <w:szCs w:val="22"/>
        </w:rPr>
        <w:t>a</w:t>
      </w:r>
      <w:r w:rsidR="00CE6D66" w:rsidRPr="00CE6D66">
        <w:rPr>
          <w:rFonts w:ascii="Arial" w:hAnsi="Arial" w:cs="Arial"/>
          <w:sz w:val="22"/>
          <w:szCs w:val="22"/>
        </w:rPr>
        <w:t xml:space="preserve">, </w:t>
      </w:r>
      <w:r w:rsidR="007B66ED">
        <w:rPr>
          <w:rFonts w:ascii="Arial" w:hAnsi="Arial" w:cs="Arial"/>
          <w:sz w:val="22"/>
          <w:szCs w:val="22"/>
        </w:rPr>
        <w:t>d</w:t>
      </w:r>
      <w:r w:rsidR="00CE6D66" w:rsidRPr="00CE6D66">
        <w:rPr>
          <w:rFonts w:ascii="Arial" w:hAnsi="Arial" w:cs="Arial"/>
          <w:sz w:val="22"/>
          <w:szCs w:val="22"/>
        </w:rPr>
        <w:t xml:space="preserve">yrektor </w:t>
      </w:r>
      <w:r w:rsidR="00EF5EC4">
        <w:rPr>
          <w:rFonts w:ascii="Arial" w:hAnsi="Arial" w:cs="Arial"/>
          <w:sz w:val="22"/>
          <w:szCs w:val="22"/>
        </w:rPr>
        <w:t>ds. wynajmu</w:t>
      </w:r>
      <w:r w:rsidR="00CE6D66">
        <w:rPr>
          <w:rFonts w:ascii="Arial" w:hAnsi="Arial" w:cs="Arial"/>
          <w:sz w:val="22"/>
          <w:szCs w:val="22"/>
        </w:rPr>
        <w:t xml:space="preserve"> </w:t>
      </w:r>
      <w:r w:rsidR="001F4F42" w:rsidRPr="00A264CE">
        <w:rPr>
          <w:rFonts w:ascii="Arial" w:hAnsi="Arial" w:cs="Arial"/>
          <w:sz w:val="22"/>
          <w:szCs w:val="22"/>
        </w:rPr>
        <w:t>w spółce biurowej Skanska</w:t>
      </w:r>
      <w:r w:rsidR="001F4F42">
        <w:rPr>
          <w:rFonts w:ascii="Arial" w:hAnsi="Arial" w:cs="Arial"/>
          <w:sz w:val="22"/>
          <w:szCs w:val="22"/>
        </w:rPr>
        <w:t>.</w:t>
      </w:r>
      <w:r w:rsidR="000B1DA3">
        <w:rPr>
          <w:rFonts w:ascii="Arial" w:hAnsi="Arial" w:cs="Arial"/>
          <w:sz w:val="22"/>
          <w:szCs w:val="22"/>
        </w:rPr>
        <w:t xml:space="preserve"> – </w:t>
      </w:r>
      <w:r w:rsidR="004D0E3F">
        <w:rPr>
          <w:rFonts w:ascii="Arial" w:hAnsi="Arial" w:cs="Arial"/>
          <w:sz w:val="22"/>
          <w:szCs w:val="22"/>
        </w:rPr>
        <w:t xml:space="preserve">Wave to pierwszy budynek biurowy w trójmieście, który ubiega się o certyfikat WELL. </w:t>
      </w:r>
      <w:r w:rsidR="001F4F42">
        <w:rPr>
          <w:rFonts w:ascii="Arial" w:hAnsi="Arial" w:cs="Arial"/>
          <w:sz w:val="22"/>
          <w:szCs w:val="22"/>
        </w:rPr>
        <w:t xml:space="preserve">Wytyczne </w:t>
      </w:r>
      <w:r w:rsidR="00BD0AFB">
        <w:rPr>
          <w:rFonts w:ascii="Arial" w:hAnsi="Arial" w:cs="Arial"/>
          <w:sz w:val="22"/>
          <w:szCs w:val="22"/>
        </w:rPr>
        <w:t xml:space="preserve">i rozwiązania </w:t>
      </w:r>
      <w:r w:rsidR="00B35A4B">
        <w:rPr>
          <w:rFonts w:ascii="Arial" w:hAnsi="Arial" w:cs="Arial"/>
          <w:sz w:val="22"/>
          <w:szCs w:val="22"/>
        </w:rPr>
        <w:t>związane z</w:t>
      </w:r>
      <w:r w:rsidR="00BD0AFB">
        <w:rPr>
          <w:rFonts w:ascii="Arial" w:hAnsi="Arial" w:cs="Arial"/>
          <w:sz w:val="22"/>
          <w:szCs w:val="22"/>
        </w:rPr>
        <w:t xml:space="preserve"> </w:t>
      </w:r>
      <w:r w:rsidR="004D0E3F">
        <w:rPr>
          <w:rFonts w:ascii="Arial" w:hAnsi="Arial" w:cs="Arial"/>
          <w:sz w:val="22"/>
          <w:szCs w:val="22"/>
        </w:rPr>
        <w:t xml:space="preserve">tą </w:t>
      </w:r>
      <w:r w:rsidR="001F4F42">
        <w:rPr>
          <w:rFonts w:ascii="Arial" w:hAnsi="Arial" w:cs="Arial"/>
          <w:sz w:val="22"/>
          <w:szCs w:val="22"/>
        </w:rPr>
        <w:t>certyfika</w:t>
      </w:r>
      <w:r w:rsidR="00BD0AFB">
        <w:rPr>
          <w:rFonts w:ascii="Arial" w:hAnsi="Arial" w:cs="Arial"/>
          <w:sz w:val="22"/>
          <w:szCs w:val="22"/>
        </w:rPr>
        <w:t>cj</w:t>
      </w:r>
      <w:r w:rsidR="00B35A4B">
        <w:rPr>
          <w:rFonts w:ascii="Arial" w:hAnsi="Arial" w:cs="Arial"/>
          <w:sz w:val="22"/>
          <w:szCs w:val="22"/>
        </w:rPr>
        <w:t>ą</w:t>
      </w:r>
      <w:r w:rsidR="000B1DA3">
        <w:rPr>
          <w:rFonts w:ascii="Arial" w:hAnsi="Arial" w:cs="Arial"/>
          <w:sz w:val="22"/>
          <w:szCs w:val="22"/>
        </w:rPr>
        <w:t xml:space="preserve"> </w:t>
      </w:r>
      <w:r w:rsidR="00E3735A">
        <w:rPr>
          <w:rFonts w:ascii="Arial" w:hAnsi="Arial" w:cs="Arial"/>
          <w:sz w:val="22"/>
          <w:szCs w:val="22"/>
        </w:rPr>
        <w:t xml:space="preserve">pozwolą na bezpieczne korzystanie z przestrzeni biurowych, nawet jeśli </w:t>
      </w:r>
      <w:r w:rsidR="00FA033D">
        <w:rPr>
          <w:rFonts w:ascii="Arial" w:hAnsi="Arial" w:cs="Arial"/>
          <w:sz w:val="22"/>
          <w:szCs w:val="22"/>
        </w:rPr>
        <w:t xml:space="preserve">epidemia koronawirusa zostanie z nami na dłużej. </w:t>
      </w:r>
      <w:r w:rsidR="00CA71C0">
        <w:rPr>
          <w:rFonts w:ascii="Arial" w:hAnsi="Arial" w:cs="Arial"/>
          <w:sz w:val="22"/>
          <w:szCs w:val="22"/>
        </w:rPr>
        <w:t xml:space="preserve">Budynek </w:t>
      </w:r>
      <w:r w:rsidR="00CA71C0" w:rsidRPr="00CA71C0">
        <w:rPr>
          <w:rFonts w:ascii="Arial" w:hAnsi="Arial" w:cs="Arial"/>
          <w:sz w:val="22"/>
          <w:szCs w:val="22"/>
        </w:rPr>
        <w:t xml:space="preserve">ubiega się </w:t>
      </w:r>
      <w:r w:rsidR="00CA71C0">
        <w:rPr>
          <w:rFonts w:ascii="Arial" w:hAnsi="Arial" w:cs="Arial"/>
          <w:sz w:val="22"/>
          <w:szCs w:val="22"/>
        </w:rPr>
        <w:t xml:space="preserve">także </w:t>
      </w:r>
      <w:r w:rsidR="00CA71C0" w:rsidRPr="00CA71C0">
        <w:rPr>
          <w:rFonts w:ascii="Arial" w:hAnsi="Arial" w:cs="Arial"/>
          <w:sz w:val="22"/>
          <w:szCs w:val="22"/>
        </w:rPr>
        <w:t>o nowy certyfikat WELL Health-Safety Rating</w:t>
      </w:r>
      <w:r w:rsidR="004A77B4">
        <w:rPr>
          <w:rFonts w:ascii="Arial" w:hAnsi="Arial" w:cs="Arial"/>
          <w:sz w:val="22"/>
          <w:szCs w:val="22"/>
        </w:rPr>
        <w:t xml:space="preserve">, </w:t>
      </w:r>
      <w:r w:rsidR="00CA71C0" w:rsidRPr="00CA71C0">
        <w:rPr>
          <w:rFonts w:ascii="Arial" w:hAnsi="Arial" w:cs="Arial"/>
          <w:sz w:val="22"/>
          <w:szCs w:val="22"/>
        </w:rPr>
        <w:t xml:space="preserve">przyznawany powierzchniom biurowym o najwyższych parametrach bezpieczeństwa, zmniejszających ryzyko przenoszenia chorób, a także umożliwiających tworzenie zdrowych i bezpiecznych miejsc pracy w związku z trwającą </w:t>
      </w:r>
      <w:r w:rsidR="00FA033D">
        <w:rPr>
          <w:rFonts w:ascii="Arial" w:hAnsi="Arial" w:cs="Arial"/>
          <w:sz w:val="22"/>
          <w:szCs w:val="22"/>
        </w:rPr>
        <w:t>epidemią</w:t>
      </w:r>
      <w:r w:rsidR="00CA71C0" w:rsidRPr="00CA71C0">
        <w:rPr>
          <w:rFonts w:ascii="Arial" w:hAnsi="Arial" w:cs="Arial"/>
          <w:sz w:val="22"/>
          <w:szCs w:val="22"/>
        </w:rPr>
        <w:t xml:space="preserve"> </w:t>
      </w:r>
      <w:r w:rsidR="00A211B8">
        <w:rPr>
          <w:rFonts w:ascii="Arial" w:hAnsi="Arial" w:cs="Arial"/>
          <w:sz w:val="22"/>
          <w:szCs w:val="22"/>
        </w:rPr>
        <w:t xml:space="preserve">– dodaje </w:t>
      </w:r>
      <w:r w:rsidR="007B66ED" w:rsidRPr="00CE6D66">
        <w:rPr>
          <w:rFonts w:ascii="Arial" w:hAnsi="Arial" w:cs="Arial"/>
          <w:sz w:val="22"/>
          <w:szCs w:val="22"/>
        </w:rPr>
        <w:t>Agnieszk</w:t>
      </w:r>
      <w:r w:rsidR="007B66ED">
        <w:rPr>
          <w:rFonts w:ascii="Arial" w:hAnsi="Arial" w:cs="Arial"/>
          <w:sz w:val="22"/>
          <w:szCs w:val="22"/>
        </w:rPr>
        <w:t>a</w:t>
      </w:r>
      <w:r w:rsidR="007B66ED" w:rsidRPr="00CE6D66">
        <w:rPr>
          <w:rFonts w:ascii="Arial" w:hAnsi="Arial" w:cs="Arial"/>
          <w:sz w:val="22"/>
          <w:szCs w:val="22"/>
        </w:rPr>
        <w:t xml:space="preserve"> Krawczyk- Rogowsk</w:t>
      </w:r>
      <w:r w:rsidR="007B66ED">
        <w:rPr>
          <w:rFonts w:ascii="Arial" w:hAnsi="Arial" w:cs="Arial"/>
          <w:sz w:val="22"/>
          <w:szCs w:val="22"/>
        </w:rPr>
        <w:t>a</w:t>
      </w:r>
      <w:r w:rsidR="00A211B8">
        <w:rPr>
          <w:rFonts w:ascii="Arial" w:hAnsi="Arial" w:cs="Arial"/>
          <w:sz w:val="22"/>
          <w:szCs w:val="22"/>
        </w:rPr>
        <w:t xml:space="preserve">. </w:t>
      </w:r>
    </w:p>
    <w:p w14:paraId="209A22E7" w14:textId="77777777" w:rsidR="003018B9" w:rsidRPr="003018B9" w:rsidRDefault="003018B9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5E7D879C" w14:textId="27D760F2" w:rsidR="00B87F70" w:rsidRDefault="00B87F70" w:rsidP="00770F5D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E4F34">
        <w:rPr>
          <w:rFonts w:ascii="Arial" w:hAnsi="Arial" w:cs="Arial"/>
          <w:b/>
          <w:bCs/>
          <w:sz w:val="22"/>
          <w:szCs w:val="22"/>
        </w:rPr>
        <w:t xml:space="preserve">Z myślą o </w:t>
      </w:r>
      <w:r w:rsidR="00BE53AD">
        <w:rPr>
          <w:rFonts w:ascii="Arial" w:hAnsi="Arial" w:cs="Arial"/>
          <w:b/>
          <w:bCs/>
          <w:sz w:val="22"/>
          <w:szCs w:val="22"/>
        </w:rPr>
        <w:t xml:space="preserve">udogodnieniach dla </w:t>
      </w:r>
      <w:r w:rsidRPr="00EE4F34">
        <w:rPr>
          <w:rFonts w:ascii="Arial" w:hAnsi="Arial" w:cs="Arial"/>
          <w:b/>
          <w:bCs/>
          <w:sz w:val="22"/>
          <w:szCs w:val="22"/>
        </w:rPr>
        <w:t>użytkowni</w:t>
      </w:r>
      <w:r w:rsidR="00BE53AD">
        <w:rPr>
          <w:rFonts w:ascii="Arial" w:hAnsi="Arial" w:cs="Arial"/>
          <w:b/>
          <w:bCs/>
          <w:sz w:val="22"/>
          <w:szCs w:val="22"/>
        </w:rPr>
        <w:t>ków</w:t>
      </w:r>
    </w:p>
    <w:p w14:paraId="0CAEDD63" w14:textId="77777777" w:rsidR="002B6FF0" w:rsidRPr="00EE4F34" w:rsidRDefault="002B6FF0" w:rsidP="00770F5D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E3C2467" w14:textId="6D364BAA" w:rsidR="00ED40F8" w:rsidRDefault="00CF1052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Biurowiec Wave, który w lipcu 2020 r. </w:t>
      </w:r>
      <w:r w:rsidRPr="00421277">
        <w:rPr>
          <w:rFonts w:ascii="Arial" w:hAnsi="Arial" w:cs="Arial"/>
          <w:sz w:val="22"/>
          <w:szCs w:val="22"/>
        </w:rPr>
        <w:t>został dopuszczony do użytkowania</w:t>
      </w:r>
      <w:r>
        <w:rPr>
          <w:rFonts w:ascii="Arial" w:hAnsi="Arial" w:cs="Arial"/>
          <w:sz w:val="22"/>
          <w:szCs w:val="22"/>
        </w:rPr>
        <w:t xml:space="preserve">, </w:t>
      </w:r>
      <w:r w:rsidR="00ED40F8">
        <w:rPr>
          <w:rFonts w:ascii="Arial" w:hAnsi="Arial" w:cs="Arial"/>
          <w:sz w:val="22"/>
          <w:szCs w:val="22"/>
        </w:rPr>
        <w:t>za</w:t>
      </w:r>
      <w:r w:rsidR="00ED40F8" w:rsidRPr="00ED40F8">
        <w:rPr>
          <w:rFonts w:ascii="Arial" w:hAnsi="Arial" w:cs="Arial"/>
          <w:sz w:val="22"/>
          <w:szCs w:val="22"/>
        </w:rPr>
        <w:t>projekt</w:t>
      </w:r>
      <w:r w:rsidR="00ED40F8">
        <w:rPr>
          <w:rFonts w:ascii="Arial" w:hAnsi="Arial" w:cs="Arial"/>
          <w:sz w:val="22"/>
          <w:szCs w:val="22"/>
        </w:rPr>
        <w:t>owa</w:t>
      </w:r>
      <w:r w:rsidR="007D5E73">
        <w:rPr>
          <w:rFonts w:ascii="Arial" w:hAnsi="Arial" w:cs="Arial"/>
          <w:sz w:val="22"/>
          <w:szCs w:val="22"/>
        </w:rPr>
        <w:t>no</w:t>
      </w:r>
      <w:r w:rsidR="00ED40F8" w:rsidRPr="00ED40F8">
        <w:rPr>
          <w:rFonts w:ascii="Arial" w:hAnsi="Arial" w:cs="Arial"/>
          <w:sz w:val="22"/>
          <w:szCs w:val="22"/>
        </w:rPr>
        <w:t xml:space="preserve"> z myślą o wygodzie </w:t>
      </w:r>
      <w:r w:rsidR="00ED40F8">
        <w:rPr>
          <w:rFonts w:ascii="Arial" w:hAnsi="Arial" w:cs="Arial"/>
          <w:sz w:val="22"/>
          <w:szCs w:val="22"/>
        </w:rPr>
        <w:t>jego</w:t>
      </w:r>
      <w:r w:rsidR="00ED40F8" w:rsidRPr="00ED40F8">
        <w:rPr>
          <w:rFonts w:ascii="Arial" w:hAnsi="Arial" w:cs="Arial"/>
          <w:sz w:val="22"/>
          <w:szCs w:val="22"/>
        </w:rPr>
        <w:t xml:space="preserve"> użytkowników</w:t>
      </w:r>
      <w:r w:rsidR="00ED40F8">
        <w:rPr>
          <w:rFonts w:ascii="Arial" w:hAnsi="Arial" w:cs="Arial"/>
          <w:sz w:val="22"/>
          <w:szCs w:val="22"/>
        </w:rPr>
        <w:t xml:space="preserve">. W </w:t>
      </w:r>
      <w:r w:rsidR="00CF1504">
        <w:rPr>
          <w:rFonts w:ascii="Arial" w:hAnsi="Arial" w:cs="Arial"/>
          <w:sz w:val="22"/>
          <w:szCs w:val="22"/>
        </w:rPr>
        <w:t>budynk</w:t>
      </w:r>
      <w:r w:rsidR="00C22BB7">
        <w:rPr>
          <w:rFonts w:ascii="Arial" w:hAnsi="Arial" w:cs="Arial"/>
          <w:sz w:val="22"/>
          <w:szCs w:val="22"/>
        </w:rPr>
        <w:t>u</w:t>
      </w:r>
      <w:r w:rsidR="00CF1504">
        <w:rPr>
          <w:rFonts w:ascii="Arial" w:hAnsi="Arial" w:cs="Arial"/>
          <w:sz w:val="22"/>
          <w:szCs w:val="22"/>
        </w:rPr>
        <w:t xml:space="preserve"> zastosowano</w:t>
      </w:r>
      <w:r w:rsidR="001122F4">
        <w:rPr>
          <w:rFonts w:ascii="Arial" w:hAnsi="Arial" w:cs="Arial"/>
          <w:sz w:val="22"/>
          <w:szCs w:val="22"/>
        </w:rPr>
        <w:t xml:space="preserve"> m.in.</w:t>
      </w:r>
      <w:r w:rsidR="00ED40F8">
        <w:rPr>
          <w:rFonts w:ascii="Arial" w:hAnsi="Arial" w:cs="Arial"/>
          <w:sz w:val="22"/>
          <w:szCs w:val="22"/>
        </w:rPr>
        <w:t xml:space="preserve"> </w:t>
      </w:r>
      <w:r w:rsidR="00ED40F8" w:rsidRPr="00ED40F8">
        <w:rPr>
          <w:rFonts w:ascii="Arial" w:hAnsi="Arial" w:cs="Arial"/>
          <w:sz w:val="22"/>
          <w:szCs w:val="22"/>
        </w:rPr>
        <w:t>autorski i innowacyjny system Connected by Skanska ułatwiający użytkownikom biura codzienne funkcjonowanie w przestrzeni biurowej oraz zarządzanie budynkiem.</w:t>
      </w:r>
    </w:p>
    <w:p w14:paraId="6FC6196E" w14:textId="0A59A4CF" w:rsidR="009353CC" w:rsidRDefault="009353CC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7909BAE2" w14:textId="09F4483F" w:rsidR="002D2721" w:rsidRDefault="00C420E8" w:rsidP="00770F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F5B51" w:rsidRPr="004F5B51">
        <w:rPr>
          <w:rFonts w:ascii="Arial" w:hAnsi="Arial" w:cs="Arial"/>
          <w:sz w:val="22"/>
          <w:szCs w:val="22"/>
        </w:rPr>
        <w:t xml:space="preserve">d strony </w:t>
      </w:r>
      <w:r w:rsidR="002B6FF0">
        <w:rPr>
          <w:rFonts w:ascii="Arial" w:hAnsi="Arial" w:cs="Arial"/>
          <w:sz w:val="22"/>
          <w:szCs w:val="22"/>
        </w:rPr>
        <w:t>al.</w:t>
      </w:r>
      <w:r w:rsidR="004F5B51" w:rsidRPr="004F5B51">
        <w:rPr>
          <w:rFonts w:ascii="Arial" w:hAnsi="Arial" w:cs="Arial"/>
          <w:sz w:val="22"/>
          <w:szCs w:val="22"/>
        </w:rPr>
        <w:t xml:space="preserve"> Grunwaldzkiej </w:t>
      </w:r>
      <w:r w:rsidR="00DB0474">
        <w:rPr>
          <w:rFonts w:ascii="Arial" w:hAnsi="Arial" w:cs="Arial"/>
          <w:sz w:val="22"/>
          <w:szCs w:val="22"/>
        </w:rPr>
        <w:t>zosta</w:t>
      </w:r>
      <w:r w:rsidR="00176514">
        <w:rPr>
          <w:rFonts w:ascii="Arial" w:hAnsi="Arial" w:cs="Arial"/>
          <w:sz w:val="22"/>
          <w:szCs w:val="22"/>
        </w:rPr>
        <w:t>ł</w:t>
      </w:r>
      <w:r w:rsidR="004F5B51" w:rsidRPr="004F5B51">
        <w:rPr>
          <w:rFonts w:ascii="Arial" w:hAnsi="Arial" w:cs="Arial"/>
          <w:sz w:val="22"/>
          <w:szCs w:val="22"/>
        </w:rPr>
        <w:t xml:space="preserve"> wykorzystan</w:t>
      </w:r>
      <w:r w:rsidR="001122F4">
        <w:rPr>
          <w:rFonts w:ascii="Arial" w:hAnsi="Arial" w:cs="Arial"/>
          <w:sz w:val="22"/>
          <w:szCs w:val="22"/>
        </w:rPr>
        <w:t>y antysmogowy</w:t>
      </w:r>
      <w:r w:rsidR="004F5B51" w:rsidRPr="004F5B51">
        <w:rPr>
          <w:rFonts w:ascii="Arial" w:hAnsi="Arial" w:cs="Arial"/>
          <w:sz w:val="22"/>
          <w:szCs w:val="22"/>
        </w:rPr>
        <w:t xml:space="preserve"> </w:t>
      </w:r>
      <w:r w:rsidR="001122F4">
        <w:rPr>
          <w:rFonts w:ascii="Arial" w:hAnsi="Arial" w:cs="Arial"/>
          <w:sz w:val="22"/>
          <w:szCs w:val="22"/>
        </w:rPr>
        <w:t>beton</w:t>
      </w:r>
      <w:r w:rsidR="00AF061D">
        <w:rPr>
          <w:rFonts w:ascii="Arial" w:hAnsi="Arial" w:cs="Arial"/>
          <w:sz w:val="22"/>
          <w:szCs w:val="22"/>
        </w:rPr>
        <w:t xml:space="preserve"> o</w:t>
      </w:r>
      <w:r w:rsidR="004F5B51" w:rsidRPr="004F5B51">
        <w:rPr>
          <w:rFonts w:ascii="Arial" w:hAnsi="Arial" w:cs="Arial"/>
          <w:sz w:val="22"/>
          <w:szCs w:val="22"/>
        </w:rPr>
        <w:t xml:space="preserve"> </w:t>
      </w:r>
      <w:r w:rsidR="00AF061D" w:rsidRPr="00AF061D">
        <w:rPr>
          <w:rFonts w:ascii="Arial" w:hAnsi="Arial" w:cs="Arial"/>
          <w:sz w:val="22"/>
          <w:szCs w:val="22"/>
        </w:rPr>
        <w:t>właściwości</w:t>
      </w:r>
      <w:r w:rsidR="00AF061D">
        <w:rPr>
          <w:rFonts w:ascii="Arial" w:hAnsi="Arial" w:cs="Arial"/>
          <w:sz w:val="22"/>
          <w:szCs w:val="22"/>
        </w:rPr>
        <w:t>ach</w:t>
      </w:r>
      <w:r w:rsidR="00AF061D" w:rsidRPr="00AF061D">
        <w:rPr>
          <w:rFonts w:ascii="Arial" w:hAnsi="Arial" w:cs="Arial"/>
          <w:sz w:val="22"/>
          <w:szCs w:val="22"/>
        </w:rPr>
        <w:t xml:space="preserve"> fotokatalityczn</w:t>
      </w:r>
      <w:r w:rsidR="00AF061D">
        <w:rPr>
          <w:rFonts w:ascii="Arial" w:hAnsi="Arial" w:cs="Arial"/>
          <w:sz w:val="22"/>
          <w:szCs w:val="22"/>
        </w:rPr>
        <w:t>ych</w:t>
      </w:r>
      <w:r w:rsidR="00AF061D" w:rsidRPr="00AF061D">
        <w:rPr>
          <w:rFonts w:ascii="Arial" w:hAnsi="Arial" w:cs="Arial"/>
          <w:sz w:val="22"/>
          <w:szCs w:val="22"/>
        </w:rPr>
        <w:t>. Dzięki promieniom słonecznym</w:t>
      </w:r>
      <w:r w:rsidR="004F5B51" w:rsidRPr="004F5B51">
        <w:rPr>
          <w:rFonts w:ascii="Arial" w:hAnsi="Arial" w:cs="Arial"/>
          <w:sz w:val="22"/>
          <w:szCs w:val="22"/>
        </w:rPr>
        <w:t xml:space="preserve"> </w:t>
      </w:r>
      <w:r w:rsidR="00AF061D" w:rsidRPr="00AF061D">
        <w:rPr>
          <w:rFonts w:ascii="Arial" w:hAnsi="Arial" w:cs="Arial"/>
          <w:sz w:val="22"/>
          <w:szCs w:val="22"/>
        </w:rPr>
        <w:t>dochodzi na jego powierzchni do redukcji</w:t>
      </w:r>
      <w:r w:rsidR="004F5B51" w:rsidRPr="004F5B51">
        <w:rPr>
          <w:rFonts w:ascii="Arial" w:hAnsi="Arial" w:cs="Arial"/>
          <w:sz w:val="22"/>
          <w:szCs w:val="22"/>
        </w:rPr>
        <w:t xml:space="preserve"> szkodliwych związków w powietrzu zanieczyszczonym smogiem miejskim, powstałym ze spalin emitowanych przez samochody. </w:t>
      </w:r>
      <w:r w:rsidR="002D2721">
        <w:rPr>
          <w:rFonts w:ascii="Arial" w:hAnsi="Arial" w:cs="Arial"/>
          <w:sz w:val="22"/>
          <w:szCs w:val="22"/>
        </w:rPr>
        <w:t>To pierwsza tego typu realizacja w Trójmieście.</w:t>
      </w:r>
    </w:p>
    <w:p w14:paraId="46F872CB" w14:textId="4A64CC8F" w:rsidR="003F7E7A" w:rsidRPr="00604C1E" w:rsidRDefault="00B2505C" w:rsidP="00770F5D">
      <w:pPr>
        <w:shd w:val="clear" w:color="auto" w:fill="FFFFFF"/>
        <w:spacing w:before="150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Ważn</w:t>
      </w:r>
      <w:r w:rsidR="00847008">
        <w:rPr>
          <w:rFonts w:ascii="Arial" w:hAnsi="Arial" w:cs="Arial"/>
          <w:sz w:val="22"/>
          <w:szCs w:val="22"/>
        </w:rPr>
        <w:t>ą kwestią</w:t>
      </w:r>
      <w:r>
        <w:rPr>
          <w:rFonts w:ascii="Arial" w:hAnsi="Arial" w:cs="Arial"/>
          <w:sz w:val="22"/>
          <w:szCs w:val="22"/>
        </w:rPr>
        <w:t xml:space="preserve"> dla </w:t>
      </w:r>
      <w:r w:rsidR="001A4CC2">
        <w:rPr>
          <w:rFonts w:ascii="Arial" w:hAnsi="Arial" w:cs="Arial"/>
          <w:sz w:val="22"/>
          <w:szCs w:val="22"/>
        </w:rPr>
        <w:t>Skanska</w:t>
      </w:r>
      <w:r>
        <w:rPr>
          <w:rFonts w:ascii="Arial" w:hAnsi="Arial" w:cs="Arial"/>
          <w:sz w:val="22"/>
          <w:szCs w:val="22"/>
        </w:rPr>
        <w:t xml:space="preserve"> </w:t>
      </w:r>
      <w:r w:rsidR="00270BCB">
        <w:rPr>
          <w:rFonts w:ascii="Arial" w:hAnsi="Arial" w:cs="Arial"/>
          <w:sz w:val="22"/>
          <w:szCs w:val="22"/>
        </w:rPr>
        <w:t>jest</w:t>
      </w:r>
      <w:r w:rsidR="006E5E42">
        <w:rPr>
          <w:rFonts w:ascii="Arial" w:hAnsi="Arial" w:cs="Arial"/>
          <w:sz w:val="22"/>
          <w:szCs w:val="22"/>
        </w:rPr>
        <w:t xml:space="preserve"> </w:t>
      </w:r>
      <w:r w:rsidR="009353CC">
        <w:rPr>
          <w:rFonts w:ascii="Arial" w:hAnsi="Arial" w:cs="Arial"/>
          <w:sz w:val="22"/>
          <w:szCs w:val="22"/>
        </w:rPr>
        <w:t xml:space="preserve">także </w:t>
      </w:r>
      <w:r w:rsidR="001A4CC2">
        <w:rPr>
          <w:rFonts w:ascii="Arial" w:hAnsi="Arial" w:cs="Arial"/>
          <w:sz w:val="22"/>
          <w:szCs w:val="22"/>
        </w:rPr>
        <w:t>wspierani</w:t>
      </w:r>
      <w:r w:rsidR="006E5E42">
        <w:rPr>
          <w:rFonts w:ascii="Arial" w:hAnsi="Arial" w:cs="Arial"/>
          <w:sz w:val="22"/>
          <w:szCs w:val="22"/>
        </w:rPr>
        <w:t>e</w:t>
      </w:r>
      <w:r w:rsidR="001A4CC2">
        <w:rPr>
          <w:rFonts w:ascii="Arial" w:hAnsi="Arial" w:cs="Arial"/>
          <w:sz w:val="22"/>
          <w:szCs w:val="22"/>
        </w:rPr>
        <w:t xml:space="preserve"> alte</w:t>
      </w:r>
      <w:r w:rsidR="006E5E42">
        <w:rPr>
          <w:rFonts w:ascii="Arial" w:hAnsi="Arial" w:cs="Arial"/>
          <w:sz w:val="22"/>
          <w:szCs w:val="22"/>
        </w:rPr>
        <w:t>rnatywnych środków transportu</w:t>
      </w:r>
      <w:r>
        <w:rPr>
          <w:rFonts w:ascii="Arial" w:hAnsi="Arial" w:cs="Arial"/>
          <w:sz w:val="22"/>
          <w:szCs w:val="22"/>
        </w:rPr>
        <w:t xml:space="preserve">. W odpowiedzi na </w:t>
      </w:r>
      <w:r w:rsidR="002D361D" w:rsidRPr="002D361D">
        <w:rPr>
          <w:rFonts w:ascii="Arial" w:hAnsi="Arial" w:cs="Arial"/>
          <w:sz w:val="22"/>
          <w:szCs w:val="22"/>
        </w:rPr>
        <w:t>ciągle rosnące natężenie ruchu</w:t>
      </w:r>
      <w:r w:rsidR="002D361D">
        <w:rPr>
          <w:rFonts w:ascii="Arial" w:hAnsi="Arial" w:cs="Arial"/>
          <w:sz w:val="22"/>
          <w:szCs w:val="22"/>
        </w:rPr>
        <w:t xml:space="preserve"> oraz </w:t>
      </w:r>
      <w:r w:rsidR="009353CC">
        <w:rPr>
          <w:rFonts w:ascii="Arial" w:hAnsi="Arial" w:cs="Arial"/>
          <w:sz w:val="22"/>
          <w:szCs w:val="22"/>
        </w:rPr>
        <w:t>problemy związane z zanieczyszczeniem powietrza</w:t>
      </w:r>
      <w:r w:rsidR="00847008">
        <w:rPr>
          <w:rFonts w:ascii="Arial" w:hAnsi="Arial" w:cs="Arial"/>
          <w:sz w:val="22"/>
          <w:szCs w:val="22"/>
        </w:rPr>
        <w:t>, deweloper wraz z partnerami s</w:t>
      </w:r>
      <w:r w:rsidR="006E5E42">
        <w:rPr>
          <w:rFonts w:ascii="Arial" w:hAnsi="Arial" w:cs="Arial"/>
          <w:sz w:val="22"/>
          <w:szCs w:val="22"/>
        </w:rPr>
        <w:t xml:space="preserve">tworzył City Hub </w:t>
      </w:r>
      <w:r w:rsidR="00C01672">
        <w:rPr>
          <w:rFonts w:ascii="Arial" w:hAnsi="Arial" w:cs="Arial"/>
          <w:sz w:val="22"/>
          <w:szCs w:val="22"/>
        </w:rPr>
        <w:t>–</w:t>
      </w:r>
      <w:r w:rsidR="006E5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B2505C">
        <w:rPr>
          <w:rFonts w:ascii="Arial" w:hAnsi="Arial" w:cs="Arial"/>
          <w:sz w:val="22"/>
          <w:szCs w:val="22"/>
        </w:rPr>
        <w:t>ierwszy w Trójmieście węzeł współdzielonej mobilności</w:t>
      </w:r>
      <w:r w:rsidR="00847008">
        <w:rPr>
          <w:rFonts w:ascii="Arial" w:hAnsi="Arial" w:cs="Arial"/>
          <w:sz w:val="22"/>
          <w:szCs w:val="22"/>
        </w:rPr>
        <w:t>. Jest to sp</w:t>
      </w:r>
      <w:r w:rsidR="003F7E7A" w:rsidRPr="00847008">
        <w:rPr>
          <w:rFonts w:ascii="Arial" w:hAnsi="Arial" w:cs="Arial"/>
          <w:sz w:val="22"/>
          <w:szCs w:val="22"/>
        </w:rPr>
        <w:t>ecjalnie zaaranżowana przestrzeń, w której każdy może m.in. wypożyczyć elektryczne skutery od Hop.City, hulajnogi z aplikacji Bolt czy samochody Traficar. Na miejscu znajd</w:t>
      </w:r>
      <w:r w:rsidR="00EA3358">
        <w:rPr>
          <w:rFonts w:ascii="Arial" w:hAnsi="Arial" w:cs="Arial"/>
          <w:sz w:val="22"/>
          <w:szCs w:val="22"/>
        </w:rPr>
        <w:t>zie</w:t>
      </w:r>
      <w:r w:rsidR="003F7E7A" w:rsidRPr="00847008">
        <w:rPr>
          <w:rFonts w:ascii="Arial" w:hAnsi="Arial" w:cs="Arial"/>
          <w:sz w:val="22"/>
          <w:szCs w:val="22"/>
        </w:rPr>
        <w:t xml:space="preserve"> się też stacja do ładowania desek i hulajnóg elektrycznych Si.City, która poza funkcją ładowania, </w:t>
      </w:r>
      <w:r w:rsidR="00EF6869">
        <w:rPr>
          <w:rFonts w:ascii="Arial" w:hAnsi="Arial" w:cs="Arial"/>
          <w:sz w:val="22"/>
          <w:szCs w:val="22"/>
        </w:rPr>
        <w:t>u</w:t>
      </w:r>
      <w:r w:rsidR="003F7E7A" w:rsidRPr="00847008">
        <w:rPr>
          <w:rFonts w:ascii="Arial" w:hAnsi="Arial" w:cs="Arial"/>
          <w:sz w:val="22"/>
          <w:szCs w:val="22"/>
        </w:rPr>
        <w:t>chroni sprzęt przed kradzieżą.</w:t>
      </w:r>
    </w:p>
    <w:p w14:paraId="42ED2484" w14:textId="3DF99BEB" w:rsidR="009539FE" w:rsidRPr="00641C0A" w:rsidRDefault="00EA7338" w:rsidP="00E33729">
      <w:pPr>
        <w:shd w:val="clear" w:color="auto" w:fill="FFFFFF"/>
        <w:spacing w:before="150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Wave</w:t>
      </w:r>
      <w:r w:rsidR="009539FE" w:rsidRPr="00641C0A">
        <w:rPr>
          <w:rFonts w:ascii="Arial" w:hAnsi="Arial" w:cs="Arial"/>
          <w:b/>
          <w:bCs/>
          <w:sz w:val="22"/>
          <w:szCs w:val="22"/>
        </w:rPr>
        <w:t xml:space="preserve"> – kluczowe fakty i liczby: </w:t>
      </w:r>
    </w:p>
    <w:p w14:paraId="5C86A7C4" w14:textId="75A083E0" w:rsidR="001F178F" w:rsidRDefault="00546CCA" w:rsidP="001122F4">
      <w:pPr>
        <w:pStyle w:val="Akapitzlist"/>
        <w:numPr>
          <w:ilvl w:val="0"/>
          <w:numId w:val="12"/>
        </w:numPr>
        <w:rPr>
          <w:rFonts w:ascii="Arial" w:eastAsia="Arial" w:hAnsi="Arial" w:cs="Arial"/>
        </w:rPr>
      </w:pPr>
      <w:r w:rsidRPr="00546CCA">
        <w:rPr>
          <w:rFonts w:ascii="Arial" w:eastAsia="Arial" w:hAnsi="Arial" w:cs="Arial"/>
        </w:rPr>
        <w:t>Łączna planowana powierzchnia najmu I etapu Wave: ok. 2</w:t>
      </w:r>
      <w:r w:rsidR="007D5E73">
        <w:rPr>
          <w:rFonts w:ascii="Arial" w:eastAsia="Arial" w:hAnsi="Arial" w:cs="Arial"/>
        </w:rPr>
        <w:t>4</w:t>
      </w:r>
      <w:r w:rsidRPr="00546CCA">
        <w:rPr>
          <w:rFonts w:ascii="Arial" w:eastAsia="Arial" w:hAnsi="Arial" w:cs="Arial"/>
        </w:rPr>
        <w:t xml:space="preserve"> </w:t>
      </w:r>
      <w:r w:rsidR="007D5E73">
        <w:rPr>
          <w:rFonts w:ascii="Arial" w:eastAsia="Arial" w:hAnsi="Arial" w:cs="Arial"/>
        </w:rPr>
        <w:t>8</w:t>
      </w:r>
      <w:r w:rsidRPr="00546CCA">
        <w:rPr>
          <w:rFonts w:ascii="Arial" w:eastAsia="Arial" w:hAnsi="Arial" w:cs="Arial"/>
        </w:rPr>
        <w:t>00 mkw. GLA, całego kompleksu: ok. 48 000 mkw.</w:t>
      </w:r>
    </w:p>
    <w:p w14:paraId="52D903EB" w14:textId="77777777" w:rsidR="007B0EF7" w:rsidRPr="007B0EF7" w:rsidRDefault="007B0EF7" w:rsidP="001122F4">
      <w:pPr>
        <w:pStyle w:val="Akapitzlist"/>
        <w:numPr>
          <w:ilvl w:val="0"/>
          <w:numId w:val="12"/>
        </w:numPr>
        <w:rPr>
          <w:rFonts w:ascii="Arial" w:eastAsia="Arial" w:hAnsi="Arial" w:cs="Arial"/>
        </w:rPr>
      </w:pPr>
      <w:r w:rsidRPr="007B0EF7">
        <w:rPr>
          <w:rFonts w:ascii="Arial" w:eastAsia="Arial" w:hAnsi="Arial" w:cs="Arial"/>
        </w:rPr>
        <w:t>Liczba kondygnacji naziemnych/podziemnych: 14/2.</w:t>
      </w:r>
    </w:p>
    <w:p w14:paraId="1E1E97A1" w14:textId="274D80B6" w:rsidR="007B0EF7" w:rsidRPr="007B0EF7" w:rsidRDefault="007B0EF7" w:rsidP="001122F4">
      <w:pPr>
        <w:pStyle w:val="Akapitzlist"/>
        <w:numPr>
          <w:ilvl w:val="0"/>
          <w:numId w:val="12"/>
        </w:numPr>
        <w:rPr>
          <w:rFonts w:ascii="Arial" w:eastAsia="Arial" w:hAnsi="Arial" w:cs="Arial"/>
        </w:rPr>
      </w:pPr>
      <w:r w:rsidRPr="007B0EF7">
        <w:rPr>
          <w:rFonts w:ascii="Arial" w:eastAsia="Arial" w:hAnsi="Arial" w:cs="Arial"/>
        </w:rPr>
        <w:t>Certyfikaty: LEED, WELL, Obiekt bez barier</w:t>
      </w:r>
      <w:r w:rsidR="00A1104C">
        <w:rPr>
          <w:rFonts w:ascii="Arial" w:eastAsia="Arial" w:hAnsi="Arial" w:cs="Arial"/>
        </w:rPr>
        <w:t>.</w:t>
      </w:r>
    </w:p>
    <w:p w14:paraId="16ABB8A2" w14:textId="77777777" w:rsidR="007B0EF7" w:rsidRPr="007B0EF7" w:rsidRDefault="007B0EF7" w:rsidP="001122F4">
      <w:pPr>
        <w:pStyle w:val="Akapitzlist"/>
        <w:numPr>
          <w:ilvl w:val="0"/>
          <w:numId w:val="12"/>
        </w:numPr>
        <w:rPr>
          <w:rFonts w:ascii="Arial" w:eastAsia="Arial" w:hAnsi="Arial" w:cs="Arial"/>
        </w:rPr>
      </w:pPr>
      <w:r w:rsidRPr="007B0EF7">
        <w:rPr>
          <w:rFonts w:ascii="Arial" w:eastAsia="Arial" w:hAnsi="Arial" w:cs="Arial"/>
        </w:rPr>
        <w:t>Dodatkowe benefity dla najemców: Connected by Skanska</w:t>
      </w:r>
    </w:p>
    <w:p w14:paraId="54D6DAB8" w14:textId="77777777" w:rsidR="007B0EF7" w:rsidRPr="007B0EF7" w:rsidRDefault="007B0EF7" w:rsidP="001122F4">
      <w:pPr>
        <w:pStyle w:val="Akapitzlist"/>
        <w:numPr>
          <w:ilvl w:val="0"/>
          <w:numId w:val="12"/>
        </w:numPr>
        <w:rPr>
          <w:rFonts w:ascii="Arial" w:eastAsia="Arial" w:hAnsi="Arial" w:cs="Arial"/>
        </w:rPr>
      </w:pPr>
      <w:r w:rsidRPr="007B0EF7">
        <w:rPr>
          <w:rFonts w:ascii="Arial" w:eastAsia="Arial" w:hAnsi="Arial" w:cs="Arial"/>
        </w:rPr>
        <w:t>Generalny wykonawca budynku: Skanska S.A.</w:t>
      </w:r>
    </w:p>
    <w:p w14:paraId="5191A3B4" w14:textId="77777777" w:rsidR="007B0EF7" w:rsidRPr="007B0EF7" w:rsidRDefault="007B0EF7" w:rsidP="001122F4">
      <w:pPr>
        <w:pStyle w:val="Akapitzlist"/>
        <w:numPr>
          <w:ilvl w:val="0"/>
          <w:numId w:val="12"/>
        </w:numPr>
        <w:rPr>
          <w:rFonts w:ascii="Arial" w:eastAsia="Arial" w:hAnsi="Arial" w:cs="Arial"/>
        </w:rPr>
      </w:pPr>
      <w:r w:rsidRPr="007B0EF7">
        <w:rPr>
          <w:rFonts w:ascii="Arial" w:eastAsia="Arial" w:hAnsi="Arial" w:cs="Arial"/>
        </w:rPr>
        <w:t>Agent wynajmujący: CBRE</w:t>
      </w:r>
    </w:p>
    <w:p w14:paraId="384D37DF" w14:textId="729E3CB3" w:rsidR="008629BA" w:rsidRDefault="007B0EF7" w:rsidP="001122F4">
      <w:pPr>
        <w:pStyle w:val="Akapitzlist"/>
        <w:numPr>
          <w:ilvl w:val="0"/>
          <w:numId w:val="12"/>
        </w:numPr>
        <w:rPr>
          <w:rFonts w:ascii="Arial" w:eastAsia="Arial" w:hAnsi="Arial" w:cs="Arial"/>
        </w:rPr>
      </w:pPr>
      <w:r w:rsidRPr="007B0EF7">
        <w:rPr>
          <w:rFonts w:ascii="Arial" w:eastAsia="Arial" w:hAnsi="Arial" w:cs="Arial"/>
        </w:rPr>
        <w:t>Autor projektu architektonicznego: śląska pracownia medusa group</w:t>
      </w:r>
      <w:r w:rsidR="005E1D6F">
        <w:rPr>
          <w:rFonts w:ascii="Arial" w:eastAsia="Arial" w:hAnsi="Arial" w:cs="Arial"/>
        </w:rPr>
        <w:t>.</w:t>
      </w:r>
    </w:p>
    <w:p w14:paraId="707A0BB3" w14:textId="77777777" w:rsidR="005E1D6F" w:rsidRPr="005E1D6F" w:rsidRDefault="005E1D6F" w:rsidP="005E1D6F">
      <w:pPr>
        <w:pBdr>
          <w:bottom w:val="single" w:sz="12" w:space="0" w:color="000000"/>
        </w:pBdr>
        <w:rPr>
          <w:rFonts w:ascii="Arial" w:eastAsia="Arial" w:hAnsi="Arial" w:cs="Arial"/>
        </w:rPr>
      </w:pPr>
    </w:p>
    <w:p w14:paraId="176CB8CF" w14:textId="77777777" w:rsidR="0008273D" w:rsidRPr="00E33729" w:rsidRDefault="0008273D" w:rsidP="005E1D6F">
      <w:pPr>
        <w:rPr>
          <w:rFonts w:ascii="Arial" w:eastAsia="Arial" w:hAnsi="Arial" w:cs="Arial"/>
          <w:b/>
          <w:i/>
          <w:color w:val="595959"/>
          <w:sz w:val="14"/>
          <w:szCs w:val="14"/>
        </w:rPr>
      </w:pPr>
    </w:p>
    <w:p w14:paraId="40FA9698" w14:textId="77777777" w:rsidR="0008273D" w:rsidRPr="00E33729" w:rsidRDefault="0008273D" w:rsidP="00E33729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  <w:r w:rsidRPr="00E33729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>Spółka biurowa Skanska w Polsce</w:t>
      </w:r>
    </w:p>
    <w:p w14:paraId="6870244D" w14:textId="1EF07455" w:rsidR="0008273D" w:rsidRPr="00E33729" w:rsidRDefault="0008273D" w:rsidP="00E33729">
      <w:pPr>
        <w:rPr>
          <w:rFonts w:ascii="Arial" w:hAnsi="Arial" w:cs="Arial"/>
          <w:i/>
          <w:iCs/>
          <w:color w:val="808080"/>
          <w:sz w:val="14"/>
          <w:szCs w:val="14"/>
        </w:rPr>
      </w:pPr>
      <w:r w:rsidRPr="00E33729">
        <w:rPr>
          <w:rFonts w:ascii="Arial" w:hAnsi="Arial" w:cs="Arial"/>
          <w:i/>
          <w:iCs/>
          <w:color w:val="808080"/>
          <w:sz w:val="14"/>
          <w:szCs w:val="14"/>
        </w:rPr>
        <w:t>Spółka biurowa Skanska w Polsce jest innowacyjnym deweloperem zielonych, ponadczasowych budynków biurowych. Budujemy otwarte, pełne życia przestrzenie, w których pracownicy chcą i lubią pracować, a mieszkańcy chętnie spędzają w nich swój czas. Projekty biurowe Skanska są certyfikowane w systemie LEED. Wszystkie nowe inwestycje budujemy w sposób dostępny dla osób z niepełnosprawnością, seniorów czy rodziców z dziećmi, co potwierdza certyfikat Obiekt bez Barier. Spółka biurowa Skanska działa w Polsce od 1997 roku. Jesteśmy obecni na siedmiu rynkach w Polsce: w Warszawie, Wrocławiu, Poznaniu, Łodzi, Krakowie, Katowicach i Trójmieście. W 2018 roku wynajęliśmy ok. 80 000 mkw. GLA nowoczesnej przestrzeni biurowej oraz rozpoczęliśmy 7 nowych budynków w 6 różnych projektach. Otrzymaliśmy prestiżową nagrodę Prime Property Prize 2018 oraz zajęliśmy pierwsze miejsce w rankingu Book of Lists 2018 w sektorze „Budownictwo i</w:t>
      </w:r>
      <w:r w:rsidR="00881BCB" w:rsidRPr="00E33729">
        <w:rPr>
          <w:rFonts w:ascii="Arial" w:hAnsi="Arial" w:cs="Arial"/>
          <w:i/>
          <w:iCs/>
          <w:color w:val="808080"/>
          <w:sz w:val="14"/>
          <w:szCs w:val="14"/>
        </w:rPr>
        <w:t> </w:t>
      </w:r>
      <w:r w:rsidRPr="00E33729">
        <w:rPr>
          <w:rFonts w:ascii="Arial" w:hAnsi="Arial" w:cs="Arial"/>
          <w:i/>
          <w:iCs/>
          <w:color w:val="808080"/>
          <w:sz w:val="14"/>
          <w:szCs w:val="14"/>
        </w:rPr>
        <w:t>nieruchomości”. Z kolei w 2019 roku otrzymaliśmy aż 4 nagrody CEEQA</w:t>
      </w:r>
      <w:r w:rsidR="005B4573" w:rsidRPr="00E33729">
        <w:rPr>
          <w:rFonts w:ascii="Arial" w:hAnsi="Arial" w:cs="Arial"/>
          <w:i/>
          <w:iCs/>
          <w:color w:val="808080"/>
          <w:sz w:val="14"/>
          <w:szCs w:val="14"/>
        </w:rPr>
        <w:t>, a także zostaliśmy ogłoszeni Deweloperem Roku w plebiscycie Prime Property Prize.</w:t>
      </w:r>
    </w:p>
    <w:p w14:paraId="312D8B12" w14:textId="77777777" w:rsidR="0008273D" w:rsidRPr="00E33729" w:rsidRDefault="0008273D" w:rsidP="00E33729">
      <w:pPr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622D8B7E" w14:textId="77777777" w:rsidR="00881BCB" w:rsidRPr="00E33729" w:rsidRDefault="0008273D" w:rsidP="00E33729">
      <w:pPr>
        <w:rPr>
          <w:rFonts w:ascii="Arial" w:hAnsi="Arial" w:cs="Arial"/>
          <w:sz w:val="14"/>
          <w:szCs w:val="14"/>
        </w:rPr>
      </w:pPr>
      <w:r w:rsidRPr="00E33729">
        <w:rPr>
          <w:rFonts w:ascii="Arial" w:hAnsi="Arial" w:cs="Arial"/>
          <w:i/>
          <w:iCs/>
          <w:color w:val="808080"/>
          <w:sz w:val="14"/>
          <w:szCs w:val="14"/>
        </w:rPr>
        <w:t>Zapraszamy do odwiedzenia profili spółki na portalach:</w:t>
      </w:r>
      <w:r w:rsidRPr="00E33729">
        <w:rPr>
          <w:rFonts w:ascii="Arial" w:hAnsi="Arial" w:cs="Arial"/>
          <w:sz w:val="14"/>
          <w:szCs w:val="14"/>
        </w:rPr>
        <w:t xml:space="preserve"> </w:t>
      </w:r>
    </w:p>
    <w:p w14:paraId="6767C9C7" w14:textId="13B4BF85" w:rsidR="00881BCB" w:rsidRPr="00E33729" w:rsidRDefault="0000427A" w:rsidP="00E33729">
      <w:pPr>
        <w:rPr>
          <w:rFonts w:ascii="Arial" w:hAnsi="Arial" w:cs="Arial"/>
          <w:i/>
          <w:iCs/>
          <w:color w:val="808080"/>
          <w:sz w:val="14"/>
          <w:szCs w:val="14"/>
        </w:rPr>
      </w:pPr>
      <w:hyperlink r:id="rId11" w:history="1">
        <w:r w:rsidR="00881BCB" w:rsidRPr="00E33729">
          <w:rPr>
            <w:rStyle w:val="Hipercze"/>
            <w:rFonts w:ascii="Arial" w:hAnsi="Arial" w:cs="Arial"/>
            <w:i/>
            <w:iCs/>
            <w:sz w:val="14"/>
            <w:szCs w:val="14"/>
          </w:rPr>
          <w:t>www.linkedin.com/company/skanska/</w:t>
        </w:r>
      </w:hyperlink>
      <w:r w:rsidR="0008273D" w:rsidRPr="00E33729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</w:p>
    <w:p w14:paraId="3B3CF700" w14:textId="1E6A19AD" w:rsidR="0008273D" w:rsidRPr="00E33729" w:rsidRDefault="0000427A" w:rsidP="00E33729">
      <w:pPr>
        <w:rPr>
          <w:rFonts w:ascii="Arial" w:hAnsi="Arial" w:cs="Arial"/>
          <w:i/>
          <w:iCs/>
          <w:color w:val="808080"/>
          <w:sz w:val="14"/>
          <w:szCs w:val="14"/>
        </w:rPr>
      </w:pPr>
      <w:hyperlink r:id="rId12" w:history="1">
        <w:r w:rsidR="00881BCB" w:rsidRPr="00E33729">
          <w:rPr>
            <w:rStyle w:val="Hipercze"/>
            <w:rFonts w:ascii="Arial" w:hAnsi="Arial" w:cs="Arial"/>
            <w:i/>
            <w:iCs/>
            <w:sz w:val="14"/>
            <w:szCs w:val="14"/>
          </w:rPr>
          <w:t>www.facebook.com/Miasta.Biura.Skanska/</w:t>
        </w:r>
      </w:hyperlink>
    </w:p>
    <w:p w14:paraId="2CDC7D17" w14:textId="77777777" w:rsidR="0008273D" w:rsidRPr="00E33729" w:rsidRDefault="0008273D" w:rsidP="00E33729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</w:p>
    <w:p w14:paraId="21B796C7" w14:textId="77777777" w:rsidR="0008273D" w:rsidRPr="00E33729" w:rsidRDefault="0008273D" w:rsidP="00E33729">
      <w:pPr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E33729">
        <w:rPr>
          <w:rFonts w:ascii="Arial" w:hAnsi="Arial" w:cs="Arial"/>
          <w:b/>
          <w:bCs/>
          <w:i/>
          <w:iCs/>
          <w:color w:val="7F7F7F"/>
          <w:sz w:val="14"/>
          <w:szCs w:val="14"/>
        </w:rPr>
        <w:lastRenderedPageBreak/>
        <w:t>Grupa Skanska</w:t>
      </w:r>
    </w:p>
    <w:p w14:paraId="1B200558" w14:textId="77777777" w:rsidR="0008273D" w:rsidRPr="00E33729" w:rsidRDefault="0008273D" w:rsidP="00E33729">
      <w:pPr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E33729">
        <w:rPr>
          <w:rFonts w:ascii="Arial" w:hAnsi="Arial" w:cs="Arial"/>
          <w:color w:val="808080"/>
          <w:sz w:val="14"/>
          <w:szCs w:val="14"/>
        </w:rPr>
        <w:t xml:space="preserve">Jesteśmy częścią Grupy Skanska, której historia sięga 1887 roku. Grupa należy do największych firm budowlano-deweloperskich na świecie, zatrudniając około 38 tys. osób w Europie i w Stanach Zjednoczonych i generując w 2018 roku przychody na poziomie 170 miliardów SEK. Budujemy zgodnie z zasadami zrównoważonego rozwoju, troszczymy się o potrzeby społeczności, w których działamy oraz dokładnie analizujemy wpływ naszych realizacji na życie ludzi i rozwój kraju w długiej perspektywie. Od 1965 r. Skanska jest notowana na sztokholmskiej giełdzie. W stolicy Szwecji mieści się również główna siedziba spółki. Standardy pracy Skanska na całym świecie określają zapisy „Kodeksu postępowania”. Na każdym rynku pracujemy zgodnie ze wspólnymi wartościami: troszczymy się o życie, działamy etycznie i transparentnie, razem jesteśmy lepsi, dbamy o klienta. W Polsce Skanska działa poprzez trzy spółki: budowlaną Skanska SA, biurową Skanska Property Poland i mieszkaniową Skanska Residential Development Poland. </w:t>
      </w:r>
    </w:p>
    <w:p w14:paraId="7981A340" w14:textId="6ED17707" w:rsidR="0008273D" w:rsidRPr="00E33729" w:rsidRDefault="0008273D" w:rsidP="00E33729">
      <w:pPr>
        <w:rPr>
          <w:rFonts w:ascii="Arial" w:hAnsi="Arial" w:cs="Arial"/>
          <w:color w:val="808080"/>
          <w:sz w:val="14"/>
          <w:szCs w:val="14"/>
        </w:rPr>
      </w:pPr>
      <w:r w:rsidRPr="00E33729">
        <w:rPr>
          <w:rFonts w:ascii="Arial" w:hAnsi="Arial" w:cs="Arial"/>
          <w:color w:val="808080"/>
          <w:sz w:val="14"/>
          <w:szCs w:val="14"/>
        </w:rPr>
        <w:t xml:space="preserve">Więcej informacji na stronie: </w:t>
      </w:r>
      <w:hyperlink r:id="rId13" w:history="1">
        <w:r w:rsidRPr="00E33729">
          <w:rPr>
            <w:rStyle w:val="Hipercze"/>
            <w:rFonts w:ascii="Arial" w:hAnsi="Arial" w:cs="Arial"/>
            <w:color w:val="808080"/>
            <w:sz w:val="14"/>
            <w:szCs w:val="14"/>
          </w:rPr>
          <w:t>www.skanska.pl</w:t>
        </w:r>
      </w:hyperlink>
      <w:r w:rsidRPr="00E33729">
        <w:rPr>
          <w:rFonts w:ascii="Arial" w:hAnsi="Arial" w:cs="Arial"/>
          <w:color w:val="808080"/>
          <w:sz w:val="14"/>
          <w:szCs w:val="14"/>
        </w:rPr>
        <w:t xml:space="preserve"> </w:t>
      </w:r>
    </w:p>
    <w:p w14:paraId="7D60CAB4" w14:textId="77777777" w:rsidR="0008273D" w:rsidRPr="00E33729" w:rsidRDefault="0008273D" w:rsidP="00E33729">
      <w:pPr>
        <w:pBdr>
          <w:bottom w:val="single" w:sz="12" w:space="0" w:color="000000"/>
        </w:pBdr>
        <w:rPr>
          <w:rFonts w:ascii="Arial" w:hAnsi="Arial" w:cs="Arial"/>
        </w:rPr>
      </w:pPr>
    </w:p>
    <w:p w14:paraId="01793191" w14:textId="77777777" w:rsidR="00E33729" w:rsidRDefault="00E33729" w:rsidP="00E33729">
      <w:pPr>
        <w:rPr>
          <w:rFonts w:ascii="Arial" w:eastAsia="Arial" w:hAnsi="Arial" w:cs="Arial"/>
          <w:b/>
        </w:rPr>
      </w:pPr>
    </w:p>
    <w:p w14:paraId="4D59837D" w14:textId="265AB908" w:rsidR="0008273D" w:rsidRPr="00E33729" w:rsidRDefault="0008273D" w:rsidP="00E33729">
      <w:pPr>
        <w:rPr>
          <w:rFonts w:ascii="Arial" w:eastAsia="Arial" w:hAnsi="Arial" w:cs="Arial"/>
          <w:b/>
        </w:rPr>
      </w:pPr>
      <w:r w:rsidRPr="00E33729">
        <w:rPr>
          <w:rFonts w:ascii="Arial" w:eastAsia="Arial" w:hAnsi="Arial" w:cs="Arial"/>
          <w:b/>
        </w:rPr>
        <w:t>Dodatkowych informacji po stronie Skanska udzielają:</w:t>
      </w:r>
    </w:p>
    <w:tbl>
      <w:tblPr>
        <w:tblW w:w="8160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903E2D" w:rsidRPr="004D0E3F" w14:paraId="3B48AA7D" w14:textId="77777777" w:rsidTr="003072EC">
        <w:trPr>
          <w:trHeight w:val="123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77C09E2F" w14:textId="77777777" w:rsidR="00903E2D" w:rsidRPr="00F1397D" w:rsidRDefault="00903E2D" w:rsidP="00307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1397D">
              <w:rPr>
                <w:rFonts w:ascii="Arial" w:eastAsia="Arial" w:hAnsi="Arial" w:cs="Arial"/>
                <w:sz w:val="20"/>
                <w:szCs w:val="20"/>
                <w:lang w:val="en-GB"/>
              </w:rPr>
              <w:t>Filip Synkiewicz</w:t>
            </w:r>
          </w:p>
          <w:p w14:paraId="338161D8" w14:textId="77777777" w:rsidR="00903E2D" w:rsidRPr="00F1397D" w:rsidRDefault="00903E2D" w:rsidP="00307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1397D">
              <w:rPr>
                <w:rFonts w:ascii="Arial" w:eastAsia="Arial" w:hAnsi="Arial" w:cs="Arial"/>
                <w:sz w:val="20"/>
                <w:szCs w:val="20"/>
                <w:lang w:val="en-GB"/>
              </w:rPr>
              <w:t>Marketing and Communication Coordinator</w:t>
            </w:r>
            <w:r w:rsidRPr="00F1397D">
              <w:rPr>
                <w:rFonts w:ascii="Arial" w:eastAsia="Arimo" w:hAnsi="Arial" w:cs="Arial"/>
                <w:sz w:val="20"/>
                <w:szCs w:val="20"/>
                <w:lang w:val="en-GB"/>
              </w:rPr>
              <w:br/>
            </w:r>
            <w:r w:rsidRPr="00F1397D">
              <w:rPr>
                <w:rFonts w:ascii="Arial" w:eastAsia="Arial" w:hAnsi="Arial" w:cs="Arial"/>
                <w:sz w:val="20"/>
                <w:szCs w:val="20"/>
                <w:lang w:val="en-GB"/>
              </w:rPr>
              <w:t>Skanska Property Poland</w:t>
            </w:r>
          </w:p>
          <w:p w14:paraId="0593741D" w14:textId="77777777" w:rsidR="00903E2D" w:rsidRPr="000B7367" w:rsidRDefault="00903E2D" w:rsidP="00307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hAnsi="Arial" w:cs="Arial"/>
                <w:lang w:val="de-DE"/>
              </w:rPr>
            </w:pPr>
            <w:r w:rsidRPr="00F1397D">
              <w:rPr>
                <w:rFonts w:ascii="Arial" w:eastAsia="Arial" w:hAnsi="Arial" w:cs="Arial"/>
                <w:sz w:val="20"/>
                <w:szCs w:val="20"/>
                <w:lang w:val="en-GB"/>
              </w:rPr>
              <w:t>Tel.: +48 510 032 348</w:t>
            </w:r>
            <w:r w:rsidRPr="00F1397D">
              <w:rPr>
                <w:rFonts w:ascii="Arial" w:eastAsia="Arimo" w:hAnsi="Arial" w:cs="Arial"/>
                <w:sz w:val="20"/>
                <w:szCs w:val="20"/>
                <w:lang w:val="en-GB"/>
              </w:rPr>
              <w:br/>
            </w:r>
            <w:r w:rsidRPr="00F1397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4" w:history="1">
              <w:r w:rsidRPr="00F1397D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GB"/>
                </w:rPr>
                <w:t>filip.synkiewicz@skanska.pl</w:t>
              </w:r>
            </w:hyperlink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2B72" w14:textId="77777777" w:rsidR="00903E2D" w:rsidRPr="00A7308F" w:rsidRDefault="00903E2D" w:rsidP="003072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Mateusz Zalewski</w:t>
            </w:r>
          </w:p>
          <w:p w14:paraId="40C15CA7" w14:textId="77777777" w:rsidR="00903E2D" w:rsidRPr="00A7308F" w:rsidRDefault="00903E2D" w:rsidP="003072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Manager</w:t>
            </w:r>
          </w:p>
          <w:p w14:paraId="550C3AE6" w14:textId="77777777" w:rsidR="00903E2D" w:rsidRPr="00A7308F" w:rsidRDefault="00903E2D" w:rsidP="003072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308F"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513C674A" w14:textId="77777777" w:rsidR="00903E2D" w:rsidRPr="000B7367" w:rsidRDefault="00903E2D" w:rsidP="003072EC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0B736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Tel.: +48 665 347 005  </w:t>
            </w:r>
          </w:p>
          <w:p w14:paraId="155364A4" w14:textId="77777777" w:rsidR="00903E2D" w:rsidRPr="000B7367" w:rsidRDefault="00903E2D" w:rsidP="003072EC">
            <w:pPr>
              <w:rPr>
                <w:rFonts w:ascii="Arial" w:hAnsi="Arial" w:cs="Arial"/>
                <w:lang w:val="de-DE"/>
              </w:rPr>
            </w:pPr>
            <w:r w:rsidRPr="000B736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5" w:history="1">
              <w:r w:rsidRPr="000B7367">
                <w:rPr>
                  <w:rStyle w:val="Hipercze"/>
                  <w:rFonts w:ascii="Arial" w:eastAsia="Arial" w:hAnsi="Arial" w:cs="Arial"/>
                  <w:sz w:val="20"/>
                  <w:szCs w:val="20"/>
                  <w:lang w:val="de-DE"/>
                </w:rPr>
                <w:t>mzalewski@komunikacjaplus.pl</w:t>
              </w:r>
            </w:hyperlink>
            <w:r w:rsidRPr="000B7367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0FAFE0EF" w14:textId="77777777" w:rsidR="00881BCB" w:rsidRPr="00881BCB" w:rsidRDefault="00881BCB">
      <w:pPr>
        <w:spacing w:after="200" w:line="276" w:lineRule="auto"/>
        <w:rPr>
          <w:rFonts w:asciiTheme="majorHAnsi" w:hAnsiTheme="majorHAnsi" w:cstheme="majorHAnsi"/>
          <w:sz w:val="22"/>
          <w:szCs w:val="22"/>
          <w:lang w:val="de-DE"/>
        </w:rPr>
      </w:pPr>
    </w:p>
    <w:sectPr w:rsidR="00881BCB" w:rsidRPr="00881BCB" w:rsidSect="004E54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567" w:footer="86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6714" w14:textId="77777777" w:rsidR="005E0304" w:rsidRDefault="005E0304">
      <w:r>
        <w:separator/>
      </w:r>
    </w:p>
  </w:endnote>
  <w:endnote w:type="continuationSeparator" w:id="0">
    <w:p w14:paraId="64BE1308" w14:textId="77777777" w:rsidR="005E0304" w:rsidRDefault="005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221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DB8D" w14:textId="07EE75DF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22C90A6" wp14:editId="46AB8F0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2b094a60a55062ab83e5d687" descr="{&quot;HashCode&quot;:171718399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73BB1" w14:textId="0E0FD0F1" w:rsidR="00CF5A84" w:rsidRPr="00D75EF3" w:rsidRDefault="00D75EF3" w:rsidP="00D75EF3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C90A6" id="_x0000_t202" coordsize="21600,21600" o:spt="202" path="m,l,21600r21600,l21600,xe">
              <v:stroke joinstyle="miter"/>
              <v:path gradientshapeok="t" o:connecttype="rect"/>
            </v:shapetype>
            <v:shape id="MSIPCM2b094a60a55062ab83e5d687" o:spid="_x0000_s1026" type="#_x0000_t202" alt="{&quot;HashCode&quot;:171718399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" o:allowincell="f" filled="f" stroked="f" strokeweight=".5pt">
              <v:textbox inset="20pt,0,,0">
                <w:txbxContent>
                  <w:p w14:paraId="00A73BB1" w14:textId="0E0FD0F1" w:rsidR="00CF5A84" w:rsidRPr="00D75EF3" w:rsidRDefault="00D75EF3" w:rsidP="00D75EF3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4BD0" w14:textId="03D21C9B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EA00D0C" wp14:editId="4D44540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b1244a698f1634f93fb81878" descr="{&quot;HashCode&quot;:171718399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0820E" w14:textId="103A1CB0" w:rsidR="00CF5A84" w:rsidRPr="00D75EF3" w:rsidRDefault="00D75EF3" w:rsidP="00D75EF3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0D0C" id="_x0000_t202" coordsize="21600,21600" o:spt="202" path="m,l,21600r21600,l21600,xe">
              <v:stroke joinstyle="miter"/>
              <v:path gradientshapeok="t" o:connecttype="rect"/>
            </v:shapetype>
            <v:shape id="MSIPCMb1244a698f1634f93fb81878" o:spid="_x0000_s1027" type="#_x0000_t202" alt="{&quot;HashCode&quot;:1717183996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" o:allowincell="f" filled="f" stroked="f" strokeweight=".5pt">
              <v:textbox inset="20pt,0,,0">
                <w:txbxContent>
                  <w:p w14:paraId="4F70820E" w14:textId="103A1CB0" w:rsidR="00CF5A84" w:rsidRPr="00D75EF3" w:rsidRDefault="00D75EF3" w:rsidP="00D75EF3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682B8" w14:textId="77777777" w:rsidR="005E0304" w:rsidRDefault="005E0304">
      <w:r>
        <w:separator/>
      </w:r>
    </w:p>
  </w:footnote>
  <w:footnote w:type="continuationSeparator" w:id="0">
    <w:p w14:paraId="311E8A2A" w14:textId="77777777" w:rsidR="005E0304" w:rsidRDefault="005E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5FCD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081B" w14:textId="77777777" w:rsidR="00CF5A84" w:rsidRDefault="00CF5A84">
    <w:pPr>
      <w:shd w:val="clear" w:color="auto" w:fill="FFFFFF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0FCD174" wp14:editId="2DFC3BCA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1410970" cy="216535"/>
          <wp:effectExtent l="0" t="0" r="0" b="0"/>
          <wp:wrapSquare wrapText="bothSides" distT="152400" distB="152400" distL="152400" distR="152400"/>
          <wp:docPr id="127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3A5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791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08E768B" wp14:editId="34669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0970" cy="216535"/>
          <wp:effectExtent l="0" t="0" r="0" b="0"/>
          <wp:wrapSquare wrapText="bothSides" distT="0" distB="0" distL="0" distR="0"/>
          <wp:docPr id="128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090"/>
    <w:multiLevelType w:val="hybridMultilevel"/>
    <w:tmpl w:val="3ED0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4FA"/>
    <w:multiLevelType w:val="hybridMultilevel"/>
    <w:tmpl w:val="B2643268"/>
    <w:lvl w:ilvl="0" w:tplc="F5BE4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F84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96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E2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C87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0EC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922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CE14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982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1B62"/>
    <w:multiLevelType w:val="hybridMultilevel"/>
    <w:tmpl w:val="637862CC"/>
    <w:lvl w:ilvl="0" w:tplc="C80A9D30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1" w:tplc="B85C47C6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  <w:sz w:val="20"/>
      </w:rPr>
    </w:lvl>
    <w:lvl w:ilvl="2" w:tplc="DDF468DA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  <w:sz w:val="20"/>
      </w:rPr>
    </w:lvl>
    <w:lvl w:ilvl="3" w:tplc="E6B65928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4" w:tplc="C61243BE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5" w:tplc="21A640FA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6" w:tplc="459E2EF2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7" w:tplc="8258FD42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  <w:lvl w:ilvl="8" w:tplc="87A0A18E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C616F"/>
    <w:multiLevelType w:val="hybridMultilevel"/>
    <w:tmpl w:val="EFF8B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13398"/>
    <w:multiLevelType w:val="hybridMultilevel"/>
    <w:tmpl w:val="264CA49C"/>
    <w:lvl w:ilvl="0" w:tplc="1A823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D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BC1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06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D23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4A6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7E8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44F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8E5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47005"/>
    <w:multiLevelType w:val="hybridMultilevel"/>
    <w:tmpl w:val="7D06A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0A4C"/>
    <w:multiLevelType w:val="hybridMultilevel"/>
    <w:tmpl w:val="83D6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58D9"/>
    <w:multiLevelType w:val="hybridMultilevel"/>
    <w:tmpl w:val="71400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76368"/>
    <w:multiLevelType w:val="hybridMultilevel"/>
    <w:tmpl w:val="D554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1C05"/>
    <w:multiLevelType w:val="hybridMultilevel"/>
    <w:tmpl w:val="5454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4E8A"/>
    <w:multiLevelType w:val="hybridMultilevel"/>
    <w:tmpl w:val="9466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3134"/>
    <w:multiLevelType w:val="hybridMultilevel"/>
    <w:tmpl w:val="CFF6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A"/>
    <w:rsid w:val="0000099F"/>
    <w:rsid w:val="00002DF8"/>
    <w:rsid w:val="0000326D"/>
    <w:rsid w:val="000038BD"/>
    <w:rsid w:val="0000427A"/>
    <w:rsid w:val="00005D29"/>
    <w:rsid w:val="00011BE1"/>
    <w:rsid w:val="0001457B"/>
    <w:rsid w:val="000165D2"/>
    <w:rsid w:val="00016EF1"/>
    <w:rsid w:val="000213F8"/>
    <w:rsid w:val="000267CB"/>
    <w:rsid w:val="00033D48"/>
    <w:rsid w:val="0003615C"/>
    <w:rsid w:val="000436CF"/>
    <w:rsid w:val="00044CA9"/>
    <w:rsid w:val="0004769A"/>
    <w:rsid w:val="0005003D"/>
    <w:rsid w:val="00055923"/>
    <w:rsid w:val="000565CD"/>
    <w:rsid w:val="00064296"/>
    <w:rsid w:val="000679C1"/>
    <w:rsid w:val="00075AF1"/>
    <w:rsid w:val="0008099A"/>
    <w:rsid w:val="0008273D"/>
    <w:rsid w:val="00082E1E"/>
    <w:rsid w:val="00083894"/>
    <w:rsid w:val="00084586"/>
    <w:rsid w:val="000848BB"/>
    <w:rsid w:val="0008631E"/>
    <w:rsid w:val="00086CBE"/>
    <w:rsid w:val="00095509"/>
    <w:rsid w:val="000972F9"/>
    <w:rsid w:val="000A3DE2"/>
    <w:rsid w:val="000A6350"/>
    <w:rsid w:val="000B1DA3"/>
    <w:rsid w:val="000B2B30"/>
    <w:rsid w:val="000B75DA"/>
    <w:rsid w:val="000C1AD9"/>
    <w:rsid w:val="000C21F0"/>
    <w:rsid w:val="000D0636"/>
    <w:rsid w:val="000D30E8"/>
    <w:rsid w:val="000D489B"/>
    <w:rsid w:val="000D56D0"/>
    <w:rsid w:val="000D75B0"/>
    <w:rsid w:val="000E090E"/>
    <w:rsid w:val="000E2D43"/>
    <w:rsid w:val="000E477B"/>
    <w:rsid w:val="000E5EF9"/>
    <w:rsid w:val="000E7CB8"/>
    <w:rsid w:val="000F487D"/>
    <w:rsid w:val="000F4CCB"/>
    <w:rsid w:val="000F7804"/>
    <w:rsid w:val="001015CB"/>
    <w:rsid w:val="00101A23"/>
    <w:rsid w:val="00102562"/>
    <w:rsid w:val="001028AC"/>
    <w:rsid w:val="00110CDB"/>
    <w:rsid w:val="00111843"/>
    <w:rsid w:val="001122F4"/>
    <w:rsid w:val="00112913"/>
    <w:rsid w:val="00113036"/>
    <w:rsid w:val="0011476F"/>
    <w:rsid w:val="00120585"/>
    <w:rsid w:val="00121ACA"/>
    <w:rsid w:val="001220E1"/>
    <w:rsid w:val="00122B7F"/>
    <w:rsid w:val="00124D16"/>
    <w:rsid w:val="00125051"/>
    <w:rsid w:val="00126CCB"/>
    <w:rsid w:val="00127E4C"/>
    <w:rsid w:val="00135291"/>
    <w:rsid w:val="0013530F"/>
    <w:rsid w:val="00142C4E"/>
    <w:rsid w:val="00143C65"/>
    <w:rsid w:val="00146419"/>
    <w:rsid w:val="00146F34"/>
    <w:rsid w:val="00150308"/>
    <w:rsid w:val="00154377"/>
    <w:rsid w:val="00157657"/>
    <w:rsid w:val="00157E9C"/>
    <w:rsid w:val="00162E6C"/>
    <w:rsid w:val="001637EF"/>
    <w:rsid w:val="00167ABE"/>
    <w:rsid w:val="00167BC7"/>
    <w:rsid w:val="00170EF7"/>
    <w:rsid w:val="00172958"/>
    <w:rsid w:val="0017363A"/>
    <w:rsid w:val="00174578"/>
    <w:rsid w:val="001762BC"/>
    <w:rsid w:val="00176514"/>
    <w:rsid w:val="001766D7"/>
    <w:rsid w:val="001834B3"/>
    <w:rsid w:val="00186D44"/>
    <w:rsid w:val="00192781"/>
    <w:rsid w:val="00193C56"/>
    <w:rsid w:val="00193E4B"/>
    <w:rsid w:val="001A0AD0"/>
    <w:rsid w:val="001A3FD9"/>
    <w:rsid w:val="001A468F"/>
    <w:rsid w:val="001A4CC2"/>
    <w:rsid w:val="001B145A"/>
    <w:rsid w:val="001B3C92"/>
    <w:rsid w:val="001B6657"/>
    <w:rsid w:val="001C5BED"/>
    <w:rsid w:val="001C7F84"/>
    <w:rsid w:val="001D1435"/>
    <w:rsid w:val="001D223B"/>
    <w:rsid w:val="001D26FA"/>
    <w:rsid w:val="001D5AA5"/>
    <w:rsid w:val="001E2BE7"/>
    <w:rsid w:val="001E4001"/>
    <w:rsid w:val="001E5F99"/>
    <w:rsid w:val="001E7DA3"/>
    <w:rsid w:val="001F0597"/>
    <w:rsid w:val="001F1562"/>
    <w:rsid w:val="001F178F"/>
    <w:rsid w:val="001F1A49"/>
    <w:rsid w:val="001F3BC8"/>
    <w:rsid w:val="001F4F42"/>
    <w:rsid w:val="001F78FB"/>
    <w:rsid w:val="002024F1"/>
    <w:rsid w:val="00202C21"/>
    <w:rsid w:val="00203BD9"/>
    <w:rsid w:val="002069CE"/>
    <w:rsid w:val="00210E82"/>
    <w:rsid w:val="00211E7A"/>
    <w:rsid w:val="00213E34"/>
    <w:rsid w:val="00215974"/>
    <w:rsid w:val="00221531"/>
    <w:rsid w:val="00222068"/>
    <w:rsid w:val="002234BE"/>
    <w:rsid w:val="00227D25"/>
    <w:rsid w:val="002347F6"/>
    <w:rsid w:val="002357FB"/>
    <w:rsid w:val="0024306B"/>
    <w:rsid w:val="0024667E"/>
    <w:rsid w:val="00252A95"/>
    <w:rsid w:val="002556F1"/>
    <w:rsid w:val="00255ADC"/>
    <w:rsid w:val="002577C9"/>
    <w:rsid w:val="00264D26"/>
    <w:rsid w:val="00264E71"/>
    <w:rsid w:val="00267F01"/>
    <w:rsid w:val="00267F0B"/>
    <w:rsid w:val="00270019"/>
    <w:rsid w:val="00270BCB"/>
    <w:rsid w:val="0027194C"/>
    <w:rsid w:val="00273253"/>
    <w:rsid w:val="00275C55"/>
    <w:rsid w:val="00276991"/>
    <w:rsid w:val="00280285"/>
    <w:rsid w:val="002810B4"/>
    <w:rsid w:val="002828D5"/>
    <w:rsid w:val="002857BB"/>
    <w:rsid w:val="00287100"/>
    <w:rsid w:val="00291655"/>
    <w:rsid w:val="00295E3D"/>
    <w:rsid w:val="0029719C"/>
    <w:rsid w:val="002A22B7"/>
    <w:rsid w:val="002A3292"/>
    <w:rsid w:val="002A3D20"/>
    <w:rsid w:val="002A4BBD"/>
    <w:rsid w:val="002B5751"/>
    <w:rsid w:val="002B6FF0"/>
    <w:rsid w:val="002C15A3"/>
    <w:rsid w:val="002C16BB"/>
    <w:rsid w:val="002C25A9"/>
    <w:rsid w:val="002C2B6F"/>
    <w:rsid w:val="002C540C"/>
    <w:rsid w:val="002C6919"/>
    <w:rsid w:val="002D1E07"/>
    <w:rsid w:val="002D21E8"/>
    <w:rsid w:val="002D2721"/>
    <w:rsid w:val="002D2C29"/>
    <w:rsid w:val="002D361D"/>
    <w:rsid w:val="002D455A"/>
    <w:rsid w:val="002D4D29"/>
    <w:rsid w:val="002E0859"/>
    <w:rsid w:val="002E49B2"/>
    <w:rsid w:val="002E77FC"/>
    <w:rsid w:val="002F2487"/>
    <w:rsid w:val="002F698D"/>
    <w:rsid w:val="0030162E"/>
    <w:rsid w:val="003018B9"/>
    <w:rsid w:val="003023DF"/>
    <w:rsid w:val="00305FD9"/>
    <w:rsid w:val="0030658F"/>
    <w:rsid w:val="00307244"/>
    <w:rsid w:val="00310B65"/>
    <w:rsid w:val="003119AD"/>
    <w:rsid w:val="003144C0"/>
    <w:rsid w:val="0031485D"/>
    <w:rsid w:val="0032078D"/>
    <w:rsid w:val="0032114D"/>
    <w:rsid w:val="00322136"/>
    <w:rsid w:val="00324A0D"/>
    <w:rsid w:val="00325D4B"/>
    <w:rsid w:val="0032697D"/>
    <w:rsid w:val="00331D44"/>
    <w:rsid w:val="003362C4"/>
    <w:rsid w:val="00344760"/>
    <w:rsid w:val="00345076"/>
    <w:rsid w:val="00347894"/>
    <w:rsid w:val="0035201C"/>
    <w:rsid w:val="00354DC1"/>
    <w:rsid w:val="0035547C"/>
    <w:rsid w:val="00357FD8"/>
    <w:rsid w:val="00362527"/>
    <w:rsid w:val="00372B6F"/>
    <w:rsid w:val="00375341"/>
    <w:rsid w:val="003819D9"/>
    <w:rsid w:val="00383A79"/>
    <w:rsid w:val="003849B3"/>
    <w:rsid w:val="00386B8B"/>
    <w:rsid w:val="00393976"/>
    <w:rsid w:val="003A5595"/>
    <w:rsid w:val="003A72B2"/>
    <w:rsid w:val="003B0FF5"/>
    <w:rsid w:val="003B476E"/>
    <w:rsid w:val="003B54F3"/>
    <w:rsid w:val="003B58FC"/>
    <w:rsid w:val="003C0A95"/>
    <w:rsid w:val="003C5080"/>
    <w:rsid w:val="003D25C9"/>
    <w:rsid w:val="003D751B"/>
    <w:rsid w:val="003E1503"/>
    <w:rsid w:val="003E4152"/>
    <w:rsid w:val="003E4599"/>
    <w:rsid w:val="003E52E6"/>
    <w:rsid w:val="003E546C"/>
    <w:rsid w:val="003F785A"/>
    <w:rsid w:val="003F7E7A"/>
    <w:rsid w:val="00404481"/>
    <w:rsid w:val="00404E54"/>
    <w:rsid w:val="00410010"/>
    <w:rsid w:val="004127AF"/>
    <w:rsid w:val="0041522F"/>
    <w:rsid w:val="004157AB"/>
    <w:rsid w:val="00420CAB"/>
    <w:rsid w:val="0042109B"/>
    <w:rsid w:val="00421277"/>
    <w:rsid w:val="004222E7"/>
    <w:rsid w:val="00425B03"/>
    <w:rsid w:val="00431C48"/>
    <w:rsid w:val="00433214"/>
    <w:rsid w:val="00433801"/>
    <w:rsid w:val="00433F69"/>
    <w:rsid w:val="0043484A"/>
    <w:rsid w:val="00437E01"/>
    <w:rsid w:val="00441638"/>
    <w:rsid w:val="004423CE"/>
    <w:rsid w:val="004507C7"/>
    <w:rsid w:val="00452168"/>
    <w:rsid w:val="00452527"/>
    <w:rsid w:val="00452597"/>
    <w:rsid w:val="004525D4"/>
    <w:rsid w:val="00463BA7"/>
    <w:rsid w:val="00464353"/>
    <w:rsid w:val="0046517B"/>
    <w:rsid w:val="00466FD8"/>
    <w:rsid w:val="00467F10"/>
    <w:rsid w:val="00474CCD"/>
    <w:rsid w:val="0048010A"/>
    <w:rsid w:val="00480852"/>
    <w:rsid w:val="00482EFA"/>
    <w:rsid w:val="00487C58"/>
    <w:rsid w:val="004929F0"/>
    <w:rsid w:val="00494627"/>
    <w:rsid w:val="00495955"/>
    <w:rsid w:val="0049697E"/>
    <w:rsid w:val="0049790C"/>
    <w:rsid w:val="004A0106"/>
    <w:rsid w:val="004A6EE8"/>
    <w:rsid w:val="004A76F0"/>
    <w:rsid w:val="004A77B4"/>
    <w:rsid w:val="004B1ADB"/>
    <w:rsid w:val="004B1D68"/>
    <w:rsid w:val="004B2849"/>
    <w:rsid w:val="004B562D"/>
    <w:rsid w:val="004B6406"/>
    <w:rsid w:val="004B6DEE"/>
    <w:rsid w:val="004B781F"/>
    <w:rsid w:val="004C2124"/>
    <w:rsid w:val="004C248D"/>
    <w:rsid w:val="004C33D1"/>
    <w:rsid w:val="004C4448"/>
    <w:rsid w:val="004C5ABF"/>
    <w:rsid w:val="004C767E"/>
    <w:rsid w:val="004D0E3F"/>
    <w:rsid w:val="004D1496"/>
    <w:rsid w:val="004D35EB"/>
    <w:rsid w:val="004D43E0"/>
    <w:rsid w:val="004D4F00"/>
    <w:rsid w:val="004D5010"/>
    <w:rsid w:val="004D7867"/>
    <w:rsid w:val="004E02E1"/>
    <w:rsid w:val="004E27B3"/>
    <w:rsid w:val="004E2B6C"/>
    <w:rsid w:val="004E54EB"/>
    <w:rsid w:val="004F364C"/>
    <w:rsid w:val="004F5B51"/>
    <w:rsid w:val="005001B9"/>
    <w:rsid w:val="00501C92"/>
    <w:rsid w:val="00505CCB"/>
    <w:rsid w:val="00516558"/>
    <w:rsid w:val="00521171"/>
    <w:rsid w:val="00531A58"/>
    <w:rsid w:val="00531B1C"/>
    <w:rsid w:val="00533EB8"/>
    <w:rsid w:val="00534FC6"/>
    <w:rsid w:val="00537D66"/>
    <w:rsid w:val="0054162A"/>
    <w:rsid w:val="00541B0B"/>
    <w:rsid w:val="00546CCA"/>
    <w:rsid w:val="00551CA4"/>
    <w:rsid w:val="005562DC"/>
    <w:rsid w:val="00573C63"/>
    <w:rsid w:val="00581C09"/>
    <w:rsid w:val="00583B4A"/>
    <w:rsid w:val="00583F36"/>
    <w:rsid w:val="005845C9"/>
    <w:rsid w:val="00587D6D"/>
    <w:rsid w:val="00591C21"/>
    <w:rsid w:val="0059206C"/>
    <w:rsid w:val="005A06EA"/>
    <w:rsid w:val="005A0DAD"/>
    <w:rsid w:val="005A2A2C"/>
    <w:rsid w:val="005A31AB"/>
    <w:rsid w:val="005A3F8A"/>
    <w:rsid w:val="005A4B48"/>
    <w:rsid w:val="005A6F28"/>
    <w:rsid w:val="005B1A4E"/>
    <w:rsid w:val="005B4573"/>
    <w:rsid w:val="005B60D7"/>
    <w:rsid w:val="005C04E5"/>
    <w:rsid w:val="005C05BD"/>
    <w:rsid w:val="005C20BA"/>
    <w:rsid w:val="005C2319"/>
    <w:rsid w:val="005C40A8"/>
    <w:rsid w:val="005C414B"/>
    <w:rsid w:val="005C4446"/>
    <w:rsid w:val="005C4B3D"/>
    <w:rsid w:val="005E0304"/>
    <w:rsid w:val="005E1D6F"/>
    <w:rsid w:val="005E5600"/>
    <w:rsid w:val="005E6158"/>
    <w:rsid w:val="005E63C2"/>
    <w:rsid w:val="005F26CD"/>
    <w:rsid w:val="005F5720"/>
    <w:rsid w:val="00601F49"/>
    <w:rsid w:val="00602880"/>
    <w:rsid w:val="00604C1E"/>
    <w:rsid w:val="0060578F"/>
    <w:rsid w:val="00606229"/>
    <w:rsid w:val="00611CBD"/>
    <w:rsid w:val="00612399"/>
    <w:rsid w:val="006127DA"/>
    <w:rsid w:val="006128F5"/>
    <w:rsid w:val="00623B71"/>
    <w:rsid w:val="006262B2"/>
    <w:rsid w:val="0063486D"/>
    <w:rsid w:val="0063539F"/>
    <w:rsid w:val="00640613"/>
    <w:rsid w:val="00641C0A"/>
    <w:rsid w:val="006503D3"/>
    <w:rsid w:val="00653C3F"/>
    <w:rsid w:val="00657145"/>
    <w:rsid w:val="00657C85"/>
    <w:rsid w:val="00661BAB"/>
    <w:rsid w:val="00666031"/>
    <w:rsid w:val="006662A9"/>
    <w:rsid w:val="006676B0"/>
    <w:rsid w:val="00667A2C"/>
    <w:rsid w:val="0067046D"/>
    <w:rsid w:val="006748C9"/>
    <w:rsid w:val="00675983"/>
    <w:rsid w:val="00682304"/>
    <w:rsid w:val="00683CC4"/>
    <w:rsid w:val="00684CB5"/>
    <w:rsid w:val="00684E39"/>
    <w:rsid w:val="0068581D"/>
    <w:rsid w:val="0068601D"/>
    <w:rsid w:val="00687491"/>
    <w:rsid w:val="0069138F"/>
    <w:rsid w:val="00691BE9"/>
    <w:rsid w:val="00695A47"/>
    <w:rsid w:val="006971F2"/>
    <w:rsid w:val="006A4964"/>
    <w:rsid w:val="006A6270"/>
    <w:rsid w:val="006B63E6"/>
    <w:rsid w:val="006B7D32"/>
    <w:rsid w:val="006B7D3C"/>
    <w:rsid w:val="006C041C"/>
    <w:rsid w:val="006C0F3D"/>
    <w:rsid w:val="006C11B5"/>
    <w:rsid w:val="006C3459"/>
    <w:rsid w:val="006C4A00"/>
    <w:rsid w:val="006C63DB"/>
    <w:rsid w:val="006C6CB3"/>
    <w:rsid w:val="006C7CBA"/>
    <w:rsid w:val="006D0B72"/>
    <w:rsid w:val="006D1FD9"/>
    <w:rsid w:val="006D4943"/>
    <w:rsid w:val="006D59DD"/>
    <w:rsid w:val="006D5A42"/>
    <w:rsid w:val="006E0708"/>
    <w:rsid w:val="006E14E3"/>
    <w:rsid w:val="006E4E68"/>
    <w:rsid w:val="006E5E42"/>
    <w:rsid w:val="006E6E50"/>
    <w:rsid w:val="006F2130"/>
    <w:rsid w:val="006F2563"/>
    <w:rsid w:val="006F314A"/>
    <w:rsid w:val="006F3203"/>
    <w:rsid w:val="006F46D5"/>
    <w:rsid w:val="006F5701"/>
    <w:rsid w:val="007041F2"/>
    <w:rsid w:val="007042A2"/>
    <w:rsid w:val="0070485D"/>
    <w:rsid w:val="0071076E"/>
    <w:rsid w:val="00722E7D"/>
    <w:rsid w:val="00725C63"/>
    <w:rsid w:val="007273FB"/>
    <w:rsid w:val="00747675"/>
    <w:rsid w:val="007503C2"/>
    <w:rsid w:val="00751673"/>
    <w:rsid w:val="00751AB5"/>
    <w:rsid w:val="00753F30"/>
    <w:rsid w:val="00755AF3"/>
    <w:rsid w:val="00757CA3"/>
    <w:rsid w:val="0076527A"/>
    <w:rsid w:val="00765692"/>
    <w:rsid w:val="007664E7"/>
    <w:rsid w:val="00767E26"/>
    <w:rsid w:val="00770A9C"/>
    <w:rsid w:val="00770F5D"/>
    <w:rsid w:val="0078469F"/>
    <w:rsid w:val="0078481B"/>
    <w:rsid w:val="00786987"/>
    <w:rsid w:val="0078767A"/>
    <w:rsid w:val="00790D2C"/>
    <w:rsid w:val="0079148D"/>
    <w:rsid w:val="007A1281"/>
    <w:rsid w:val="007A3376"/>
    <w:rsid w:val="007A4F9C"/>
    <w:rsid w:val="007B0EF7"/>
    <w:rsid w:val="007B13E5"/>
    <w:rsid w:val="007B33A9"/>
    <w:rsid w:val="007B66ED"/>
    <w:rsid w:val="007C31A4"/>
    <w:rsid w:val="007C52D2"/>
    <w:rsid w:val="007D564C"/>
    <w:rsid w:val="007D5E73"/>
    <w:rsid w:val="007D7EE7"/>
    <w:rsid w:val="007E00C9"/>
    <w:rsid w:val="007E17DF"/>
    <w:rsid w:val="007E70DA"/>
    <w:rsid w:val="007E7E39"/>
    <w:rsid w:val="007F140E"/>
    <w:rsid w:val="007F16C9"/>
    <w:rsid w:val="007F3D1B"/>
    <w:rsid w:val="007F6A37"/>
    <w:rsid w:val="0080334F"/>
    <w:rsid w:val="00806F27"/>
    <w:rsid w:val="0081016F"/>
    <w:rsid w:val="008102D0"/>
    <w:rsid w:val="0081495C"/>
    <w:rsid w:val="00815DE8"/>
    <w:rsid w:val="0081651A"/>
    <w:rsid w:val="0082035D"/>
    <w:rsid w:val="0082098A"/>
    <w:rsid w:val="008238B8"/>
    <w:rsid w:val="008252E7"/>
    <w:rsid w:val="00827898"/>
    <w:rsid w:val="0083077E"/>
    <w:rsid w:val="00831DEC"/>
    <w:rsid w:val="00832AA9"/>
    <w:rsid w:val="0083706A"/>
    <w:rsid w:val="00841826"/>
    <w:rsid w:val="008450E8"/>
    <w:rsid w:val="008464AE"/>
    <w:rsid w:val="008468B5"/>
    <w:rsid w:val="00846BA2"/>
    <w:rsid w:val="00846F82"/>
    <w:rsid w:val="00847008"/>
    <w:rsid w:val="00850B08"/>
    <w:rsid w:val="00851D0F"/>
    <w:rsid w:val="00853E2E"/>
    <w:rsid w:val="00856568"/>
    <w:rsid w:val="008629BA"/>
    <w:rsid w:val="008656A0"/>
    <w:rsid w:val="0087048A"/>
    <w:rsid w:val="008745A2"/>
    <w:rsid w:val="00875F3D"/>
    <w:rsid w:val="00881BCB"/>
    <w:rsid w:val="008825AC"/>
    <w:rsid w:val="00882A46"/>
    <w:rsid w:val="00884F5E"/>
    <w:rsid w:val="00885DEE"/>
    <w:rsid w:val="00886913"/>
    <w:rsid w:val="008924A6"/>
    <w:rsid w:val="0089402C"/>
    <w:rsid w:val="00894E98"/>
    <w:rsid w:val="008A2DEE"/>
    <w:rsid w:val="008A3DBD"/>
    <w:rsid w:val="008B1EBE"/>
    <w:rsid w:val="008B4751"/>
    <w:rsid w:val="008B5BBF"/>
    <w:rsid w:val="008C1B7D"/>
    <w:rsid w:val="008C6DD1"/>
    <w:rsid w:val="008C6EB6"/>
    <w:rsid w:val="008D02C6"/>
    <w:rsid w:val="008D6F9A"/>
    <w:rsid w:val="008E0F2A"/>
    <w:rsid w:val="008E2D7C"/>
    <w:rsid w:val="008E4082"/>
    <w:rsid w:val="008E7CB9"/>
    <w:rsid w:val="008F01D6"/>
    <w:rsid w:val="008F0BD8"/>
    <w:rsid w:val="008F266D"/>
    <w:rsid w:val="008F3783"/>
    <w:rsid w:val="008F53B2"/>
    <w:rsid w:val="008F53C2"/>
    <w:rsid w:val="009002D9"/>
    <w:rsid w:val="00900FC7"/>
    <w:rsid w:val="00903E2D"/>
    <w:rsid w:val="00907586"/>
    <w:rsid w:val="00907B18"/>
    <w:rsid w:val="00911444"/>
    <w:rsid w:val="0091671F"/>
    <w:rsid w:val="00921950"/>
    <w:rsid w:val="0092545C"/>
    <w:rsid w:val="009268D1"/>
    <w:rsid w:val="00933997"/>
    <w:rsid w:val="00933CDB"/>
    <w:rsid w:val="00934683"/>
    <w:rsid w:val="009353CC"/>
    <w:rsid w:val="009356C5"/>
    <w:rsid w:val="0093625D"/>
    <w:rsid w:val="00936545"/>
    <w:rsid w:val="00937F43"/>
    <w:rsid w:val="009440D5"/>
    <w:rsid w:val="00945A3D"/>
    <w:rsid w:val="00950BC2"/>
    <w:rsid w:val="009539FE"/>
    <w:rsid w:val="009567C9"/>
    <w:rsid w:val="00961083"/>
    <w:rsid w:val="00961C18"/>
    <w:rsid w:val="009643E1"/>
    <w:rsid w:val="009702F8"/>
    <w:rsid w:val="00970432"/>
    <w:rsid w:val="009725E2"/>
    <w:rsid w:val="00973B6C"/>
    <w:rsid w:val="00986470"/>
    <w:rsid w:val="009900F4"/>
    <w:rsid w:val="00992CB9"/>
    <w:rsid w:val="00994EAA"/>
    <w:rsid w:val="009A3965"/>
    <w:rsid w:val="009A51EA"/>
    <w:rsid w:val="009B069B"/>
    <w:rsid w:val="009B0727"/>
    <w:rsid w:val="009B1AAF"/>
    <w:rsid w:val="009C40C3"/>
    <w:rsid w:val="009C54AF"/>
    <w:rsid w:val="009D45B3"/>
    <w:rsid w:val="009D4C60"/>
    <w:rsid w:val="009D5D36"/>
    <w:rsid w:val="009D67A0"/>
    <w:rsid w:val="009E06D9"/>
    <w:rsid w:val="009E0A4A"/>
    <w:rsid w:val="009E2AEA"/>
    <w:rsid w:val="009E322E"/>
    <w:rsid w:val="009E4758"/>
    <w:rsid w:val="009E4BB9"/>
    <w:rsid w:val="009E5132"/>
    <w:rsid w:val="009F155D"/>
    <w:rsid w:val="009F439A"/>
    <w:rsid w:val="009F6F2F"/>
    <w:rsid w:val="00A04254"/>
    <w:rsid w:val="00A04A33"/>
    <w:rsid w:val="00A05F20"/>
    <w:rsid w:val="00A0668D"/>
    <w:rsid w:val="00A1104C"/>
    <w:rsid w:val="00A12151"/>
    <w:rsid w:val="00A13112"/>
    <w:rsid w:val="00A142DC"/>
    <w:rsid w:val="00A149AF"/>
    <w:rsid w:val="00A15F13"/>
    <w:rsid w:val="00A16316"/>
    <w:rsid w:val="00A211B8"/>
    <w:rsid w:val="00A2201A"/>
    <w:rsid w:val="00A23CE4"/>
    <w:rsid w:val="00A26B12"/>
    <w:rsid w:val="00A30483"/>
    <w:rsid w:val="00A30777"/>
    <w:rsid w:val="00A30D59"/>
    <w:rsid w:val="00A31C6E"/>
    <w:rsid w:val="00A32283"/>
    <w:rsid w:val="00A32F55"/>
    <w:rsid w:val="00A333F9"/>
    <w:rsid w:val="00A33E8A"/>
    <w:rsid w:val="00A36EC8"/>
    <w:rsid w:val="00A414B1"/>
    <w:rsid w:val="00A42506"/>
    <w:rsid w:val="00A42A55"/>
    <w:rsid w:val="00A42FE5"/>
    <w:rsid w:val="00A46166"/>
    <w:rsid w:val="00A558C9"/>
    <w:rsid w:val="00A563E3"/>
    <w:rsid w:val="00A613E6"/>
    <w:rsid w:val="00A61C9C"/>
    <w:rsid w:val="00A70E94"/>
    <w:rsid w:val="00A73B23"/>
    <w:rsid w:val="00A74340"/>
    <w:rsid w:val="00A74701"/>
    <w:rsid w:val="00A760B6"/>
    <w:rsid w:val="00A83FDB"/>
    <w:rsid w:val="00A85126"/>
    <w:rsid w:val="00A8691A"/>
    <w:rsid w:val="00A87F3E"/>
    <w:rsid w:val="00A90D8C"/>
    <w:rsid w:val="00A92224"/>
    <w:rsid w:val="00A93C95"/>
    <w:rsid w:val="00A9400F"/>
    <w:rsid w:val="00A9532B"/>
    <w:rsid w:val="00AA0AE6"/>
    <w:rsid w:val="00AA5E52"/>
    <w:rsid w:val="00AA6F30"/>
    <w:rsid w:val="00AA743C"/>
    <w:rsid w:val="00AB2DE9"/>
    <w:rsid w:val="00AB7FD4"/>
    <w:rsid w:val="00AC3CE6"/>
    <w:rsid w:val="00AC5F83"/>
    <w:rsid w:val="00AD05EA"/>
    <w:rsid w:val="00AD2EC4"/>
    <w:rsid w:val="00AD42D4"/>
    <w:rsid w:val="00AD4BAA"/>
    <w:rsid w:val="00AD4F7E"/>
    <w:rsid w:val="00AE135C"/>
    <w:rsid w:val="00AE5B98"/>
    <w:rsid w:val="00AE708E"/>
    <w:rsid w:val="00AE7D88"/>
    <w:rsid w:val="00AF061D"/>
    <w:rsid w:val="00AF3644"/>
    <w:rsid w:val="00B00A6C"/>
    <w:rsid w:val="00B02212"/>
    <w:rsid w:val="00B02503"/>
    <w:rsid w:val="00B02637"/>
    <w:rsid w:val="00B0640D"/>
    <w:rsid w:val="00B12A93"/>
    <w:rsid w:val="00B22199"/>
    <w:rsid w:val="00B2505C"/>
    <w:rsid w:val="00B25482"/>
    <w:rsid w:val="00B30395"/>
    <w:rsid w:val="00B30A93"/>
    <w:rsid w:val="00B312CB"/>
    <w:rsid w:val="00B33113"/>
    <w:rsid w:val="00B33C3C"/>
    <w:rsid w:val="00B3536A"/>
    <w:rsid w:val="00B35A4B"/>
    <w:rsid w:val="00B43D63"/>
    <w:rsid w:val="00B47567"/>
    <w:rsid w:val="00B5519D"/>
    <w:rsid w:val="00B57AA8"/>
    <w:rsid w:val="00B654EF"/>
    <w:rsid w:val="00B70BBA"/>
    <w:rsid w:val="00B72F14"/>
    <w:rsid w:val="00B76070"/>
    <w:rsid w:val="00B76A7E"/>
    <w:rsid w:val="00B803F2"/>
    <w:rsid w:val="00B80C1B"/>
    <w:rsid w:val="00B82079"/>
    <w:rsid w:val="00B83699"/>
    <w:rsid w:val="00B83FEC"/>
    <w:rsid w:val="00B87859"/>
    <w:rsid w:val="00B87F45"/>
    <w:rsid w:val="00B87F70"/>
    <w:rsid w:val="00B90304"/>
    <w:rsid w:val="00B90581"/>
    <w:rsid w:val="00B957DD"/>
    <w:rsid w:val="00B959D7"/>
    <w:rsid w:val="00BA0354"/>
    <w:rsid w:val="00BA0F5B"/>
    <w:rsid w:val="00BA2EB2"/>
    <w:rsid w:val="00BA2F12"/>
    <w:rsid w:val="00BA3850"/>
    <w:rsid w:val="00BA4DFA"/>
    <w:rsid w:val="00BA7DC8"/>
    <w:rsid w:val="00BB16CF"/>
    <w:rsid w:val="00BB4EFA"/>
    <w:rsid w:val="00BB6613"/>
    <w:rsid w:val="00BC245E"/>
    <w:rsid w:val="00BC32C3"/>
    <w:rsid w:val="00BD0AFB"/>
    <w:rsid w:val="00BD4406"/>
    <w:rsid w:val="00BD4B4A"/>
    <w:rsid w:val="00BD5E86"/>
    <w:rsid w:val="00BD63D9"/>
    <w:rsid w:val="00BD7D52"/>
    <w:rsid w:val="00BE185E"/>
    <w:rsid w:val="00BE24F2"/>
    <w:rsid w:val="00BE3725"/>
    <w:rsid w:val="00BE53AD"/>
    <w:rsid w:val="00BE5424"/>
    <w:rsid w:val="00BF1246"/>
    <w:rsid w:val="00BF2198"/>
    <w:rsid w:val="00BF6903"/>
    <w:rsid w:val="00BF6B5D"/>
    <w:rsid w:val="00BF7653"/>
    <w:rsid w:val="00C0054A"/>
    <w:rsid w:val="00C01672"/>
    <w:rsid w:val="00C01CB2"/>
    <w:rsid w:val="00C03031"/>
    <w:rsid w:val="00C03ACB"/>
    <w:rsid w:val="00C07114"/>
    <w:rsid w:val="00C10106"/>
    <w:rsid w:val="00C118FC"/>
    <w:rsid w:val="00C147C0"/>
    <w:rsid w:val="00C17628"/>
    <w:rsid w:val="00C2148D"/>
    <w:rsid w:val="00C22BB7"/>
    <w:rsid w:val="00C31E81"/>
    <w:rsid w:val="00C37B25"/>
    <w:rsid w:val="00C40925"/>
    <w:rsid w:val="00C416CC"/>
    <w:rsid w:val="00C41879"/>
    <w:rsid w:val="00C420E8"/>
    <w:rsid w:val="00C4562E"/>
    <w:rsid w:val="00C45848"/>
    <w:rsid w:val="00C46780"/>
    <w:rsid w:val="00C5071E"/>
    <w:rsid w:val="00C50AAC"/>
    <w:rsid w:val="00C50CDA"/>
    <w:rsid w:val="00C52ED7"/>
    <w:rsid w:val="00C5352E"/>
    <w:rsid w:val="00C60D9C"/>
    <w:rsid w:val="00C61353"/>
    <w:rsid w:val="00C63CDD"/>
    <w:rsid w:val="00C71835"/>
    <w:rsid w:val="00C72ACB"/>
    <w:rsid w:val="00C744F6"/>
    <w:rsid w:val="00C76080"/>
    <w:rsid w:val="00C766DD"/>
    <w:rsid w:val="00C76CC0"/>
    <w:rsid w:val="00C777B5"/>
    <w:rsid w:val="00C77F0C"/>
    <w:rsid w:val="00C83AD7"/>
    <w:rsid w:val="00C83B49"/>
    <w:rsid w:val="00C841E9"/>
    <w:rsid w:val="00CA05FD"/>
    <w:rsid w:val="00CA4AA4"/>
    <w:rsid w:val="00CA6582"/>
    <w:rsid w:val="00CA71C0"/>
    <w:rsid w:val="00CB1093"/>
    <w:rsid w:val="00CB7E89"/>
    <w:rsid w:val="00CC311E"/>
    <w:rsid w:val="00CC33D3"/>
    <w:rsid w:val="00CC46E3"/>
    <w:rsid w:val="00CC777F"/>
    <w:rsid w:val="00CD27F0"/>
    <w:rsid w:val="00CD392F"/>
    <w:rsid w:val="00CD47BD"/>
    <w:rsid w:val="00CD4ECE"/>
    <w:rsid w:val="00CE073F"/>
    <w:rsid w:val="00CE4D55"/>
    <w:rsid w:val="00CE6D66"/>
    <w:rsid w:val="00CF1052"/>
    <w:rsid w:val="00CF1504"/>
    <w:rsid w:val="00CF39E8"/>
    <w:rsid w:val="00CF5A84"/>
    <w:rsid w:val="00D033CF"/>
    <w:rsid w:val="00D0461E"/>
    <w:rsid w:val="00D05717"/>
    <w:rsid w:val="00D05CDD"/>
    <w:rsid w:val="00D120A5"/>
    <w:rsid w:val="00D15109"/>
    <w:rsid w:val="00D165FF"/>
    <w:rsid w:val="00D16C95"/>
    <w:rsid w:val="00D2078B"/>
    <w:rsid w:val="00D23085"/>
    <w:rsid w:val="00D25C6C"/>
    <w:rsid w:val="00D30204"/>
    <w:rsid w:val="00D40E2A"/>
    <w:rsid w:val="00D42655"/>
    <w:rsid w:val="00D445BB"/>
    <w:rsid w:val="00D45CA6"/>
    <w:rsid w:val="00D5424C"/>
    <w:rsid w:val="00D55E41"/>
    <w:rsid w:val="00D6035C"/>
    <w:rsid w:val="00D63846"/>
    <w:rsid w:val="00D66210"/>
    <w:rsid w:val="00D70CE5"/>
    <w:rsid w:val="00D7190D"/>
    <w:rsid w:val="00D721D1"/>
    <w:rsid w:val="00D72239"/>
    <w:rsid w:val="00D73A9B"/>
    <w:rsid w:val="00D74531"/>
    <w:rsid w:val="00D75EF3"/>
    <w:rsid w:val="00D77281"/>
    <w:rsid w:val="00D8206F"/>
    <w:rsid w:val="00D83EDE"/>
    <w:rsid w:val="00D92E31"/>
    <w:rsid w:val="00D93A00"/>
    <w:rsid w:val="00DA2BAC"/>
    <w:rsid w:val="00DA2D5A"/>
    <w:rsid w:val="00DA711E"/>
    <w:rsid w:val="00DB0474"/>
    <w:rsid w:val="00DB6E5D"/>
    <w:rsid w:val="00DB7FBC"/>
    <w:rsid w:val="00DC0858"/>
    <w:rsid w:val="00DC180B"/>
    <w:rsid w:val="00DC39A4"/>
    <w:rsid w:val="00DC557C"/>
    <w:rsid w:val="00DC64E6"/>
    <w:rsid w:val="00DC6D15"/>
    <w:rsid w:val="00DD2757"/>
    <w:rsid w:val="00DD3E46"/>
    <w:rsid w:val="00DD6A71"/>
    <w:rsid w:val="00DE06B0"/>
    <w:rsid w:val="00DE1A2E"/>
    <w:rsid w:val="00DF021E"/>
    <w:rsid w:val="00DF22B8"/>
    <w:rsid w:val="00DF2997"/>
    <w:rsid w:val="00DF3CBC"/>
    <w:rsid w:val="00DF57F4"/>
    <w:rsid w:val="00DF62B0"/>
    <w:rsid w:val="00E014FB"/>
    <w:rsid w:val="00E050E9"/>
    <w:rsid w:val="00E14DDC"/>
    <w:rsid w:val="00E15450"/>
    <w:rsid w:val="00E15888"/>
    <w:rsid w:val="00E15A75"/>
    <w:rsid w:val="00E21285"/>
    <w:rsid w:val="00E21634"/>
    <w:rsid w:val="00E21AFC"/>
    <w:rsid w:val="00E2593C"/>
    <w:rsid w:val="00E26436"/>
    <w:rsid w:val="00E33729"/>
    <w:rsid w:val="00E33BF1"/>
    <w:rsid w:val="00E33D16"/>
    <w:rsid w:val="00E33F20"/>
    <w:rsid w:val="00E37284"/>
    <w:rsid w:val="00E3735A"/>
    <w:rsid w:val="00E41E4F"/>
    <w:rsid w:val="00E42AF7"/>
    <w:rsid w:val="00E431B6"/>
    <w:rsid w:val="00E444CA"/>
    <w:rsid w:val="00E4532B"/>
    <w:rsid w:val="00E54E6C"/>
    <w:rsid w:val="00E56490"/>
    <w:rsid w:val="00E60DE8"/>
    <w:rsid w:val="00E60FA9"/>
    <w:rsid w:val="00E640D4"/>
    <w:rsid w:val="00E6543A"/>
    <w:rsid w:val="00E7127D"/>
    <w:rsid w:val="00E72F83"/>
    <w:rsid w:val="00E73CBA"/>
    <w:rsid w:val="00E75313"/>
    <w:rsid w:val="00E773D2"/>
    <w:rsid w:val="00E809CE"/>
    <w:rsid w:val="00E83232"/>
    <w:rsid w:val="00E91811"/>
    <w:rsid w:val="00E9397C"/>
    <w:rsid w:val="00E93AFB"/>
    <w:rsid w:val="00E94016"/>
    <w:rsid w:val="00EA1284"/>
    <w:rsid w:val="00EA18A0"/>
    <w:rsid w:val="00EA3358"/>
    <w:rsid w:val="00EA420A"/>
    <w:rsid w:val="00EA573A"/>
    <w:rsid w:val="00EA7338"/>
    <w:rsid w:val="00EB3360"/>
    <w:rsid w:val="00EB3454"/>
    <w:rsid w:val="00EB7AF9"/>
    <w:rsid w:val="00EC6360"/>
    <w:rsid w:val="00ED0B3E"/>
    <w:rsid w:val="00ED23A7"/>
    <w:rsid w:val="00ED26D9"/>
    <w:rsid w:val="00ED2A23"/>
    <w:rsid w:val="00ED3267"/>
    <w:rsid w:val="00ED40F8"/>
    <w:rsid w:val="00ED4AE8"/>
    <w:rsid w:val="00EE06AA"/>
    <w:rsid w:val="00EE3656"/>
    <w:rsid w:val="00EE405E"/>
    <w:rsid w:val="00EE4F34"/>
    <w:rsid w:val="00EE68D0"/>
    <w:rsid w:val="00EF3E67"/>
    <w:rsid w:val="00EF5EC4"/>
    <w:rsid w:val="00EF6869"/>
    <w:rsid w:val="00F023D6"/>
    <w:rsid w:val="00F030C8"/>
    <w:rsid w:val="00F0320A"/>
    <w:rsid w:val="00F059F1"/>
    <w:rsid w:val="00F1207D"/>
    <w:rsid w:val="00F16C1B"/>
    <w:rsid w:val="00F17F66"/>
    <w:rsid w:val="00F206F4"/>
    <w:rsid w:val="00F22BB3"/>
    <w:rsid w:val="00F23814"/>
    <w:rsid w:val="00F301CD"/>
    <w:rsid w:val="00F30BAB"/>
    <w:rsid w:val="00F31A60"/>
    <w:rsid w:val="00F3266B"/>
    <w:rsid w:val="00F349E1"/>
    <w:rsid w:val="00F516A9"/>
    <w:rsid w:val="00F53905"/>
    <w:rsid w:val="00F63E25"/>
    <w:rsid w:val="00F64C36"/>
    <w:rsid w:val="00F64E21"/>
    <w:rsid w:val="00F66A36"/>
    <w:rsid w:val="00F72B05"/>
    <w:rsid w:val="00F733BC"/>
    <w:rsid w:val="00F7446F"/>
    <w:rsid w:val="00F75BE3"/>
    <w:rsid w:val="00F816B4"/>
    <w:rsid w:val="00F862EB"/>
    <w:rsid w:val="00F87C2A"/>
    <w:rsid w:val="00F916EE"/>
    <w:rsid w:val="00F92901"/>
    <w:rsid w:val="00F92F30"/>
    <w:rsid w:val="00F93057"/>
    <w:rsid w:val="00F942AC"/>
    <w:rsid w:val="00F9652F"/>
    <w:rsid w:val="00F9722D"/>
    <w:rsid w:val="00FA033D"/>
    <w:rsid w:val="00FA727A"/>
    <w:rsid w:val="00FB089C"/>
    <w:rsid w:val="00FB2AEE"/>
    <w:rsid w:val="00FB2C5B"/>
    <w:rsid w:val="00FB53CF"/>
    <w:rsid w:val="00FC674A"/>
    <w:rsid w:val="00FD28B9"/>
    <w:rsid w:val="00FD354A"/>
    <w:rsid w:val="00FD6A0B"/>
    <w:rsid w:val="00FD6E40"/>
    <w:rsid w:val="00FE37DC"/>
    <w:rsid w:val="00FE3BF4"/>
    <w:rsid w:val="00FE5497"/>
    <w:rsid w:val="00FE7D95"/>
    <w:rsid w:val="00FF0485"/>
    <w:rsid w:val="03E1E6B9"/>
    <w:rsid w:val="0654354B"/>
    <w:rsid w:val="0701C850"/>
    <w:rsid w:val="07999D9A"/>
    <w:rsid w:val="080B206E"/>
    <w:rsid w:val="08CC75D6"/>
    <w:rsid w:val="0C9DE0C7"/>
    <w:rsid w:val="0CED6BB7"/>
    <w:rsid w:val="0DEBBB51"/>
    <w:rsid w:val="0FE91313"/>
    <w:rsid w:val="11B290BA"/>
    <w:rsid w:val="1263531B"/>
    <w:rsid w:val="12A0BA2B"/>
    <w:rsid w:val="1321FF6B"/>
    <w:rsid w:val="132421E4"/>
    <w:rsid w:val="14BC8436"/>
    <w:rsid w:val="1610A2E8"/>
    <w:rsid w:val="16ACCB88"/>
    <w:rsid w:val="171ADA15"/>
    <w:rsid w:val="17BEFBC3"/>
    <w:rsid w:val="191F1A09"/>
    <w:rsid w:val="1C802688"/>
    <w:rsid w:val="1CB2E48B"/>
    <w:rsid w:val="1D79D55D"/>
    <w:rsid w:val="1EA28620"/>
    <w:rsid w:val="1FEF4C51"/>
    <w:rsid w:val="208A96AD"/>
    <w:rsid w:val="20E8CA4C"/>
    <w:rsid w:val="213940C1"/>
    <w:rsid w:val="21A69704"/>
    <w:rsid w:val="2239D4F3"/>
    <w:rsid w:val="24F38316"/>
    <w:rsid w:val="25253795"/>
    <w:rsid w:val="25818612"/>
    <w:rsid w:val="28BDF4C7"/>
    <w:rsid w:val="28FAC7E1"/>
    <w:rsid w:val="2B5099FF"/>
    <w:rsid w:val="2D3DFAAD"/>
    <w:rsid w:val="31D86F56"/>
    <w:rsid w:val="327D2137"/>
    <w:rsid w:val="3B9AF976"/>
    <w:rsid w:val="3CABE27C"/>
    <w:rsid w:val="41CF030C"/>
    <w:rsid w:val="430DEA87"/>
    <w:rsid w:val="45140C8E"/>
    <w:rsid w:val="4523E3E5"/>
    <w:rsid w:val="4B47965C"/>
    <w:rsid w:val="4E745125"/>
    <w:rsid w:val="4EC9CF78"/>
    <w:rsid w:val="516DF0BD"/>
    <w:rsid w:val="52E20BBF"/>
    <w:rsid w:val="580D727A"/>
    <w:rsid w:val="5835CDF8"/>
    <w:rsid w:val="59722FD5"/>
    <w:rsid w:val="59EEACA0"/>
    <w:rsid w:val="5CE1D16D"/>
    <w:rsid w:val="5E5C6062"/>
    <w:rsid w:val="5EF5131D"/>
    <w:rsid w:val="604F9596"/>
    <w:rsid w:val="60A240F3"/>
    <w:rsid w:val="614F6444"/>
    <w:rsid w:val="62BC6FF1"/>
    <w:rsid w:val="635E08E6"/>
    <w:rsid w:val="63CCBA3D"/>
    <w:rsid w:val="6488E2FC"/>
    <w:rsid w:val="686405CB"/>
    <w:rsid w:val="68E1775E"/>
    <w:rsid w:val="697F0ED5"/>
    <w:rsid w:val="6A6D4EFC"/>
    <w:rsid w:val="6C798B2D"/>
    <w:rsid w:val="6DAFE2A7"/>
    <w:rsid w:val="6DC3DD08"/>
    <w:rsid w:val="6DCBF604"/>
    <w:rsid w:val="6EAFDF85"/>
    <w:rsid w:val="6EE8E3EB"/>
    <w:rsid w:val="71645462"/>
    <w:rsid w:val="7383E9C4"/>
    <w:rsid w:val="7454B1FD"/>
    <w:rsid w:val="75EBE743"/>
    <w:rsid w:val="76BEBED8"/>
    <w:rsid w:val="79376FDA"/>
    <w:rsid w:val="7B3554B7"/>
    <w:rsid w:val="7BB32D27"/>
    <w:rsid w:val="7BBF0A1A"/>
    <w:rsid w:val="7BE36E7D"/>
    <w:rsid w:val="7C54D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4A0D6C"/>
  <w15:docId w15:val="{81502884-22B9-3343-B79F-A4389D3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A163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16316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751AB5"/>
  </w:style>
  <w:style w:type="character" w:customStyle="1" w:styleId="eop">
    <w:name w:val="eop"/>
    <w:basedOn w:val="Domylnaczcionkaakapitu"/>
    <w:rsid w:val="00751AB5"/>
  </w:style>
  <w:style w:type="paragraph" w:styleId="Akapitzlist">
    <w:name w:val="List Paragraph"/>
    <w:basedOn w:val="Normalny"/>
    <w:uiPriority w:val="34"/>
    <w:qFormat/>
    <w:rsid w:val="00751A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25B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5B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5B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rsid w:val="00425B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0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44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44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F2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A42506"/>
  </w:style>
  <w:style w:type="paragraph" w:styleId="Bezodstpw">
    <w:name w:val="No Spacing"/>
    <w:uiPriority w:val="1"/>
    <w:qFormat/>
    <w:rsid w:val="004B562D"/>
  </w:style>
  <w:style w:type="paragraph" w:styleId="Poprawka">
    <w:name w:val="Revision"/>
    <w:hidden/>
    <w:uiPriority w:val="99"/>
    <w:semiHidden/>
    <w:rsid w:val="00D5424C"/>
  </w:style>
  <w:style w:type="character" w:styleId="UyteHipercze">
    <w:name w:val="FollowedHyperlink"/>
    <w:basedOn w:val="Domylnaczcionkaakapitu"/>
    <w:uiPriority w:val="99"/>
    <w:semiHidden/>
    <w:unhideWhenUsed/>
    <w:rsid w:val="00EA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ansk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iasta.Biura.Skansk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/company/skansk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zalewski@komunikacjaplus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lip.synkiewicz@skanska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7D4561C98154882B3CF8F7FBE636E" ma:contentTypeVersion="11" ma:contentTypeDescription="Create a new document." ma:contentTypeScope="" ma:versionID="ac62a5aa461a6b73e69864271472c659">
  <xsd:schema xmlns:xsd="http://www.w3.org/2001/XMLSchema" xmlns:xs="http://www.w3.org/2001/XMLSchema" xmlns:p="http://schemas.microsoft.com/office/2006/metadata/properties" xmlns:ns3="abfc0791-8ec0-4564-9a7d-0e314dea55ac" xmlns:ns4="2759f3c3-b5cc-4e20-992a-3131bbda1c29" targetNamespace="http://schemas.microsoft.com/office/2006/metadata/properties" ma:root="true" ma:fieldsID="3ea15b577eb449af0c3ca8b95e3b6489" ns3:_="" ns4:_="">
    <xsd:import namespace="abfc0791-8ec0-4564-9a7d-0e314dea55ac"/>
    <xsd:import namespace="2759f3c3-b5cc-4e20-992a-3131bbda1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c0791-8ec0-4564-9a7d-0e314dea5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f3c3-b5cc-4e20-992a-3131bbda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1409-13D0-4F4E-BA5C-AC9A27305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DA280-2C95-4541-803D-DEF4EE9C3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48521-5A32-41B5-AA56-E63419F1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c0791-8ec0-4564-9a7d-0e314dea55ac"/>
    <ds:schemaRef ds:uri="2759f3c3-b5cc-4e20-992a-3131bbda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7DF84-606B-446E-B635-8B3EDA6D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1164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Tarnowski</dc:creator>
  <cp:lastModifiedBy>Patrycja Czekaj</cp:lastModifiedBy>
  <cp:revision>29</cp:revision>
  <cp:lastPrinted>2020-03-03T15:23:00Z</cp:lastPrinted>
  <dcterms:created xsi:type="dcterms:W3CDTF">2020-10-22T15:06:00Z</dcterms:created>
  <dcterms:modified xsi:type="dcterms:W3CDTF">2020-11-06T15:29:00Z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Anna.Tryfon@skanska.pl</vt:lpwstr>
  </property>
  <property fmtid="{D5CDD505-2E9C-101B-9397-08002B2CF9AE}" pid="5" name="MSIP_Label_6a362448-625e-4f6c-96c0-a2f6da99900d_SetDate">
    <vt:lpwstr>2019-07-12T07:55:31.3519787Z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576d1894-9f14-482f-ab64-ec89e42cc719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0x0101009A17D4561C98154882B3CF8F7FBE636E</vt:lpwstr>
  </property>
</Properties>
</file>